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3C9B" w14:textId="77777777" w:rsidR="00C54820" w:rsidRDefault="00C54820" w:rsidP="00C54820">
      <w:pPr>
        <w:pStyle w:val="Header"/>
        <w:rPr>
          <w:rFonts w:ascii="Arial" w:hAnsi="Arial" w:cs="Arial"/>
          <w:sz w:val="32"/>
          <w:szCs w:val="32"/>
        </w:rPr>
      </w:pPr>
      <w:r>
        <w:rPr>
          <w:rFonts w:ascii="Arial" w:hAnsi="Arial" w:cs="Arial"/>
          <w:noProof/>
          <w:sz w:val="32"/>
          <w:szCs w:val="32"/>
        </w:rPr>
        <w:drawing>
          <wp:inline distT="0" distB="0" distL="0" distR="0" wp14:anchorId="5E77C2A1" wp14:editId="337271A2">
            <wp:extent cx="3105150" cy="683399"/>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177" cy="710476"/>
                    </a:xfrm>
                    <a:prstGeom prst="rect">
                      <a:avLst/>
                    </a:prstGeom>
                  </pic:spPr>
                </pic:pic>
              </a:graphicData>
            </a:graphic>
          </wp:inline>
        </w:drawing>
      </w:r>
    </w:p>
    <w:p w14:paraId="0D0CF5AF" w14:textId="7F89D6E4" w:rsidR="00C54820" w:rsidRDefault="00C54820" w:rsidP="00C54820">
      <w:pPr>
        <w:pStyle w:val="Header"/>
        <w:rPr>
          <w:rFonts w:ascii="Arial" w:hAnsi="Arial" w:cs="Arial"/>
          <w:sz w:val="32"/>
          <w:szCs w:val="32"/>
        </w:rPr>
      </w:pPr>
      <w:r>
        <w:rPr>
          <w:rFonts w:ascii="Arial" w:hAnsi="Arial" w:cs="Arial"/>
          <w:sz w:val="32"/>
          <w:szCs w:val="32"/>
        </w:rPr>
        <w:t>Class Description</w:t>
      </w:r>
    </w:p>
    <w:p w14:paraId="0591C29A" w14:textId="77777777" w:rsidR="00C54820" w:rsidRDefault="00C54820" w:rsidP="00C54820">
      <w:pPr>
        <w:pStyle w:val="Header"/>
        <w:jc w:val="center"/>
        <w:rPr>
          <w:rFonts w:ascii="Arial" w:hAnsi="Arial" w:cs="Arial"/>
          <w:sz w:val="32"/>
          <w:szCs w:val="32"/>
        </w:rPr>
      </w:pPr>
    </w:p>
    <w:p w14:paraId="153000C9" w14:textId="4CE3617B" w:rsidR="00B4451D" w:rsidRDefault="00C54820" w:rsidP="00C54820">
      <w:pPr>
        <w:pStyle w:val="Header"/>
        <w:rPr>
          <w:rFonts w:ascii="Arial" w:hAnsi="Arial" w:cs="Arial"/>
          <w:sz w:val="32"/>
          <w:szCs w:val="32"/>
        </w:rPr>
      </w:pPr>
      <w:r>
        <w:rPr>
          <w:rFonts w:ascii="Arial" w:hAnsi="Arial" w:cs="Arial"/>
          <w:sz w:val="32"/>
          <w:szCs w:val="32"/>
        </w:rPr>
        <w:t xml:space="preserve">Job Title: </w:t>
      </w:r>
      <w:r w:rsidR="00390EB3">
        <w:rPr>
          <w:rFonts w:ascii="Arial" w:hAnsi="Arial" w:cs="Arial"/>
          <w:sz w:val="32"/>
          <w:szCs w:val="32"/>
        </w:rPr>
        <w:t xml:space="preserve"> </w:t>
      </w:r>
      <w:r w:rsidR="00C42861">
        <w:rPr>
          <w:rFonts w:ascii="Arial" w:hAnsi="Arial" w:cs="Arial"/>
          <w:sz w:val="32"/>
          <w:szCs w:val="32"/>
        </w:rPr>
        <w:t>Fleet Supervisor</w:t>
      </w:r>
    </w:p>
    <w:p w14:paraId="5374C9FE" w14:textId="2B502C65" w:rsidR="00C54820" w:rsidRDefault="00B4451D" w:rsidP="00C54820">
      <w:pPr>
        <w:pStyle w:val="Header"/>
        <w:rPr>
          <w:rFonts w:ascii="Arial" w:hAnsi="Arial" w:cs="Arial"/>
          <w:sz w:val="32"/>
          <w:szCs w:val="32"/>
        </w:rPr>
      </w:pPr>
      <w:r>
        <w:rPr>
          <w:rFonts w:ascii="Arial" w:hAnsi="Arial" w:cs="Arial"/>
          <w:sz w:val="32"/>
          <w:szCs w:val="32"/>
        </w:rPr>
        <w:t>Reports To:</w:t>
      </w:r>
      <w:r w:rsidR="00C54820">
        <w:rPr>
          <w:rFonts w:ascii="Arial" w:hAnsi="Arial" w:cs="Arial"/>
          <w:sz w:val="32"/>
          <w:szCs w:val="32"/>
        </w:rPr>
        <w:t xml:space="preserve"> </w:t>
      </w:r>
      <w:r w:rsidR="00C42861">
        <w:rPr>
          <w:rFonts w:ascii="Arial" w:hAnsi="Arial" w:cs="Arial"/>
          <w:sz w:val="32"/>
          <w:szCs w:val="32"/>
        </w:rPr>
        <w:t>Director of Public Works</w:t>
      </w:r>
    </w:p>
    <w:p w14:paraId="6EC6DF77" w14:textId="51B464D0" w:rsidR="00C54820" w:rsidRPr="00796EC6" w:rsidRDefault="00B4451D" w:rsidP="00C54820">
      <w:pPr>
        <w:pStyle w:val="Header"/>
        <w:rPr>
          <w:rFonts w:ascii="Arial" w:hAnsi="Arial" w:cs="Arial"/>
          <w:sz w:val="32"/>
          <w:szCs w:val="32"/>
        </w:rPr>
      </w:pPr>
      <w:r>
        <w:rPr>
          <w:rFonts w:ascii="Arial" w:hAnsi="Arial" w:cs="Arial"/>
          <w:sz w:val="32"/>
          <w:szCs w:val="32"/>
        </w:rPr>
        <w:t xml:space="preserve">FLSA Status:  </w:t>
      </w:r>
      <w:r w:rsidR="00177F8A">
        <w:rPr>
          <w:rFonts w:ascii="Arial" w:hAnsi="Arial" w:cs="Arial"/>
          <w:sz w:val="32"/>
          <w:szCs w:val="32"/>
        </w:rPr>
        <w:t>Non-</w:t>
      </w:r>
      <w:r w:rsidR="00C54820">
        <w:rPr>
          <w:rFonts w:ascii="Arial" w:hAnsi="Arial" w:cs="Arial"/>
          <w:sz w:val="32"/>
          <w:szCs w:val="32"/>
        </w:rPr>
        <w:t>Exempt</w:t>
      </w:r>
    </w:p>
    <w:p w14:paraId="1B4CAA7A" w14:textId="1D3183FC" w:rsidR="00177F8A" w:rsidRDefault="00177F8A" w:rsidP="00177F8A">
      <w:pPr>
        <w:spacing w:before="480" w:after="240"/>
        <w:jc w:val="both"/>
        <w:rPr>
          <w:rFonts w:ascii="Arial" w:hAnsi="Arial" w:cs="Arial"/>
          <w:b/>
          <w:szCs w:val="24"/>
          <w:u w:val="single"/>
        </w:rPr>
      </w:pPr>
      <w:r>
        <w:rPr>
          <w:rFonts w:ascii="Arial" w:hAnsi="Arial" w:cs="Arial"/>
          <w:b/>
          <w:szCs w:val="24"/>
          <w:u w:val="single"/>
        </w:rPr>
        <w:t>G</w:t>
      </w:r>
      <w:r w:rsidRPr="00395C0B">
        <w:rPr>
          <w:rFonts w:ascii="Arial" w:hAnsi="Arial" w:cs="Arial"/>
          <w:b/>
          <w:szCs w:val="24"/>
          <w:u w:val="single"/>
        </w:rPr>
        <w:t>eneral Description</w:t>
      </w:r>
    </w:p>
    <w:p w14:paraId="25CA3F7F" w14:textId="5A3FBEFC" w:rsidR="002B300F" w:rsidRPr="00F833E2" w:rsidRDefault="002B300F" w:rsidP="00177F8A">
      <w:pPr>
        <w:spacing w:before="480" w:after="240"/>
        <w:contextualSpacing/>
        <w:jc w:val="both"/>
        <w:rPr>
          <w:rFonts w:ascii="Arial" w:hAnsi="Arial" w:cs="Arial"/>
        </w:rPr>
      </w:pPr>
      <w:r w:rsidRPr="00F833E2">
        <w:rPr>
          <w:rFonts w:ascii="Arial" w:hAnsi="Arial" w:cs="Arial"/>
          <w:szCs w:val="24"/>
        </w:rPr>
        <w:t>The purpose of this p</w:t>
      </w:r>
      <w:r w:rsidR="00C42861" w:rsidRPr="00F833E2">
        <w:rPr>
          <w:rFonts w:ascii="Arial" w:hAnsi="Arial" w:cs="Arial"/>
        </w:rPr>
        <w:t xml:space="preserve">osition </w:t>
      </w:r>
      <w:r w:rsidRPr="00F833E2">
        <w:rPr>
          <w:rFonts w:ascii="Arial" w:hAnsi="Arial" w:cs="Arial"/>
        </w:rPr>
        <w:t xml:space="preserve">is to </w:t>
      </w:r>
      <w:r w:rsidR="00C42861" w:rsidRPr="00F833E2">
        <w:rPr>
          <w:rFonts w:ascii="Arial" w:hAnsi="Arial" w:cs="Arial"/>
        </w:rPr>
        <w:t>perform a wide range of preventive maintenance, diagnostic</w:t>
      </w:r>
      <w:r w:rsidRPr="00F833E2">
        <w:rPr>
          <w:rFonts w:ascii="Arial" w:hAnsi="Arial" w:cs="Arial"/>
        </w:rPr>
        <w:t>,</w:t>
      </w:r>
      <w:r w:rsidR="00C42861" w:rsidRPr="00F833E2">
        <w:rPr>
          <w:rFonts w:ascii="Arial" w:hAnsi="Arial" w:cs="Arial"/>
        </w:rPr>
        <w:t xml:space="preserve"> and repair work on all types of City vehicles and motorized equipment.</w:t>
      </w:r>
      <w:r w:rsidRPr="00F833E2">
        <w:rPr>
          <w:rFonts w:ascii="Arial" w:hAnsi="Arial" w:cs="Arial"/>
        </w:rPr>
        <w:t xml:space="preserve"> </w:t>
      </w:r>
    </w:p>
    <w:p w14:paraId="2BD7FAE3" w14:textId="77777777" w:rsidR="002B300F" w:rsidRPr="00F833E2" w:rsidRDefault="002B300F" w:rsidP="00177F8A">
      <w:pPr>
        <w:spacing w:before="480" w:after="240"/>
        <w:contextualSpacing/>
        <w:jc w:val="both"/>
        <w:rPr>
          <w:rFonts w:ascii="Arial" w:hAnsi="Arial" w:cs="Arial"/>
        </w:rPr>
      </w:pPr>
    </w:p>
    <w:p w14:paraId="51CEC4D5" w14:textId="663AE930" w:rsidR="002B300F" w:rsidRPr="00F833E2" w:rsidRDefault="002B300F" w:rsidP="00177F8A">
      <w:pPr>
        <w:spacing w:before="480" w:after="240"/>
        <w:contextualSpacing/>
        <w:jc w:val="both"/>
        <w:rPr>
          <w:rFonts w:ascii="Arial" w:hAnsi="Arial" w:cs="Arial"/>
        </w:rPr>
      </w:pPr>
      <w:r w:rsidRPr="00F833E2">
        <w:rPr>
          <w:rFonts w:ascii="Arial" w:hAnsi="Arial" w:cs="Arial"/>
        </w:rPr>
        <w:t>The</w:t>
      </w:r>
      <w:r w:rsidR="00C42861" w:rsidRPr="00F833E2">
        <w:rPr>
          <w:rFonts w:ascii="Arial" w:hAnsi="Arial" w:cs="Arial"/>
        </w:rPr>
        <w:t xml:space="preserve"> </w:t>
      </w:r>
      <w:r w:rsidRPr="00F833E2">
        <w:rPr>
          <w:rFonts w:ascii="Arial" w:hAnsi="Arial" w:cs="Arial"/>
        </w:rPr>
        <w:t>w</w:t>
      </w:r>
      <w:r w:rsidR="00C42861" w:rsidRPr="00F833E2">
        <w:rPr>
          <w:rFonts w:ascii="Arial" w:hAnsi="Arial" w:cs="Arial"/>
        </w:rPr>
        <w:t xml:space="preserve">ork involves assessing priorities and workload of vehicle repairs and preventive maintenance; assigning and overseeing the work of </w:t>
      </w:r>
      <w:r w:rsidRPr="00F833E2">
        <w:rPr>
          <w:rFonts w:ascii="Arial" w:hAnsi="Arial" w:cs="Arial"/>
        </w:rPr>
        <w:t>lower-level</w:t>
      </w:r>
      <w:r w:rsidR="00C42861" w:rsidRPr="00F833E2">
        <w:rPr>
          <w:rFonts w:ascii="Arial" w:hAnsi="Arial" w:cs="Arial"/>
        </w:rPr>
        <w:t xml:space="preserve"> mechanics; performing </w:t>
      </w:r>
      <w:r w:rsidRPr="00F833E2">
        <w:rPr>
          <w:rFonts w:ascii="Arial" w:hAnsi="Arial" w:cs="Arial"/>
        </w:rPr>
        <w:t xml:space="preserve">a </w:t>
      </w:r>
      <w:r w:rsidR="00C42861" w:rsidRPr="00F833E2">
        <w:rPr>
          <w:rFonts w:ascii="Arial" w:hAnsi="Arial" w:cs="Arial"/>
        </w:rPr>
        <w:t xml:space="preserve">varied automotive diagnostic, </w:t>
      </w:r>
      <w:r w:rsidRPr="00F833E2">
        <w:rPr>
          <w:rFonts w:ascii="Arial" w:hAnsi="Arial" w:cs="Arial"/>
        </w:rPr>
        <w:t>repair,</w:t>
      </w:r>
      <w:r w:rsidR="00C42861" w:rsidRPr="00F833E2">
        <w:rPr>
          <w:rFonts w:ascii="Arial" w:hAnsi="Arial" w:cs="Arial"/>
        </w:rPr>
        <w:t xml:space="preserve"> and replacement duties; and performing administrative duties relating to shop productivity and vehicle records maintenance.</w:t>
      </w:r>
      <w:r w:rsidR="00AA4432" w:rsidRPr="00F833E2">
        <w:rPr>
          <w:rFonts w:ascii="Arial" w:hAnsi="Arial" w:cs="Arial"/>
        </w:rPr>
        <w:t xml:space="preserve"> Performs master</w:t>
      </w:r>
      <w:r w:rsidR="00F833E2" w:rsidRPr="00F833E2">
        <w:rPr>
          <w:rFonts w:ascii="Arial" w:hAnsi="Arial" w:cs="Arial"/>
        </w:rPr>
        <w:t>-</w:t>
      </w:r>
      <w:r w:rsidR="00AA4432" w:rsidRPr="00F833E2">
        <w:rPr>
          <w:rFonts w:ascii="Arial" w:hAnsi="Arial" w:cs="Arial"/>
        </w:rPr>
        <w:t xml:space="preserve">level vehicle and heavy equipment mechanic work as required; makes recommendations </w:t>
      </w:r>
      <w:r w:rsidR="00F833E2" w:rsidRPr="00F833E2">
        <w:rPr>
          <w:rFonts w:ascii="Arial" w:hAnsi="Arial" w:cs="Arial"/>
        </w:rPr>
        <w:t>on</w:t>
      </w:r>
      <w:r w:rsidR="00AA4432" w:rsidRPr="00F833E2">
        <w:rPr>
          <w:rFonts w:ascii="Arial" w:hAnsi="Arial" w:cs="Arial"/>
        </w:rPr>
        <w:t xml:space="preserve"> the cost</w:t>
      </w:r>
      <w:r w:rsidR="00F833E2" w:rsidRPr="00F833E2">
        <w:rPr>
          <w:rFonts w:ascii="Arial" w:hAnsi="Arial" w:cs="Arial"/>
        </w:rPr>
        <w:t>-</w:t>
      </w:r>
      <w:r w:rsidR="00AA4432" w:rsidRPr="00F833E2">
        <w:rPr>
          <w:rFonts w:ascii="Arial" w:hAnsi="Arial" w:cs="Arial"/>
        </w:rPr>
        <w:t>effectiveness of repairing, replacing</w:t>
      </w:r>
      <w:r w:rsidR="00F833E2" w:rsidRPr="00F833E2">
        <w:rPr>
          <w:rFonts w:ascii="Arial" w:hAnsi="Arial" w:cs="Arial"/>
        </w:rPr>
        <w:t>,</w:t>
      </w:r>
      <w:r w:rsidR="00AA4432" w:rsidRPr="00F833E2">
        <w:rPr>
          <w:rFonts w:ascii="Arial" w:hAnsi="Arial" w:cs="Arial"/>
        </w:rPr>
        <w:t xml:space="preserve"> or contracting repairs; </w:t>
      </w:r>
      <w:r w:rsidR="00F833E2" w:rsidRPr="00F833E2">
        <w:rPr>
          <w:rFonts w:ascii="Arial" w:hAnsi="Arial" w:cs="Arial"/>
        </w:rPr>
        <w:t>conduct</w:t>
      </w:r>
      <w:r w:rsidR="00AA4432" w:rsidRPr="00F833E2">
        <w:rPr>
          <w:rFonts w:ascii="Arial" w:hAnsi="Arial" w:cs="Arial"/>
        </w:rPr>
        <w:t>s quality control to ensure work is done correctly and safely</w:t>
      </w:r>
      <w:r w:rsidR="00F833E2" w:rsidRPr="00F833E2">
        <w:rPr>
          <w:rFonts w:ascii="Arial" w:hAnsi="Arial" w:cs="Arial"/>
        </w:rPr>
        <w:t xml:space="preserve">; </w:t>
      </w:r>
      <w:r w:rsidR="00AA4432" w:rsidRPr="00F833E2">
        <w:rPr>
          <w:rFonts w:ascii="Arial" w:hAnsi="Arial" w:cs="Arial"/>
        </w:rPr>
        <w:t xml:space="preserve">prepares reports and researches issues and resolves as appropriate. </w:t>
      </w:r>
    </w:p>
    <w:p w14:paraId="469BB2E1" w14:textId="17C092DC" w:rsidR="002B300F" w:rsidRPr="00F833E2" w:rsidRDefault="00C42861" w:rsidP="00177F8A">
      <w:pPr>
        <w:spacing w:before="480" w:after="240"/>
        <w:contextualSpacing/>
        <w:jc w:val="both"/>
        <w:rPr>
          <w:rFonts w:ascii="Arial" w:hAnsi="Arial" w:cs="Arial"/>
        </w:rPr>
      </w:pPr>
      <w:r w:rsidRPr="00F833E2">
        <w:rPr>
          <w:rFonts w:ascii="Arial" w:hAnsi="Arial" w:cs="Arial"/>
        </w:rPr>
        <w:t xml:space="preserve"> </w:t>
      </w:r>
    </w:p>
    <w:p w14:paraId="1DD7F389" w14:textId="0C6AC052" w:rsidR="002B300F" w:rsidRPr="00F833E2" w:rsidRDefault="002B300F" w:rsidP="002B300F">
      <w:pPr>
        <w:spacing w:before="240" w:after="240"/>
        <w:jc w:val="both"/>
        <w:rPr>
          <w:rFonts w:ascii="Arial" w:hAnsi="Arial" w:cs="Arial"/>
          <w:szCs w:val="24"/>
        </w:rPr>
      </w:pPr>
      <w:r w:rsidRPr="00F833E2">
        <w:rPr>
          <w:rFonts w:ascii="Arial" w:hAnsi="Arial" w:cs="Arial"/>
          <w:szCs w:val="24"/>
        </w:rPr>
        <w:t>This position is considered essential during times of emergency, and incumbents must be willing and able to work long shifts in adverse conditions. The person may be required to report for duty on short notice or remain on duty longer than the regular shift. Must be available to work weekends and at odd hours during emergencies.</w:t>
      </w:r>
    </w:p>
    <w:p w14:paraId="0FA117C4" w14:textId="568EFD63" w:rsidR="00C42861" w:rsidRPr="00C42861" w:rsidRDefault="002B300F" w:rsidP="00177F8A">
      <w:pPr>
        <w:spacing w:before="480" w:after="240"/>
        <w:contextualSpacing/>
        <w:jc w:val="both"/>
        <w:rPr>
          <w:rFonts w:ascii="Arial" w:hAnsi="Arial" w:cs="Arial"/>
          <w:b/>
          <w:szCs w:val="24"/>
        </w:rPr>
      </w:pPr>
      <w:r>
        <w:rPr>
          <w:rFonts w:ascii="Arial" w:hAnsi="Arial" w:cs="Arial"/>
        </w:rPr>
        <w:t>This position w</w:t>
      </w:r>
      <w:r w:rsidR="00C42861" w:rsidRPr="00C42861">
        <w:rPr>
          <w:rFonts w:ascii="Arial" w:hAnsi="Arial" w:cs="Arial"/>
        </w:rPr>
        <w:t>orks under the general supervision of the Director of Public Works.</w:t>
      </w:r>
    </w:p>
    <w:p w14:paraId="10B135D3" w14:textId="77777777" w:rsidR="007C4A4E" w:rsidRDefault="007C4A4E" w:rsidP="00177F8A">
      <w:pPr>
        <w:spacing w:before="240" w:after="240"/>
        <w:jc w:val="both"/>
        <w:rPr>
          <w:rFonts w:ascii="Arial" w:hAnsi="Arial" w:cs="Arial"/>
          <w:b/>
          <w:szCs w:val="24"/>
          <w:u w:val="single"/>
        </w:rPr>
      </w:pPr>
    </w:p>
    <w:p w14:paraId="3E5039B3" w14:textId="4E543CE6" w:rsidR="00177F8A" w:rsidRPr="00395C0B" w:rsidRDefault="00177F8A" w:rsidP="00177F8A">
      <w:pPr>
        <w:spacing w:before="240" w:after="240"/>
        <w:jc w:val="both"/>
        <w:rPr>
          <w:rFonts w:ascii="Arial" w:hAnsi="Arial" w:cs="Arial"/>
          <w:b/>
          <w:szCs w:val="24"/>
          <w:u w:val="single"/>
        </w:rPr>
      </w:pPr>
      <w:r w:rsidRPr="00395C0B">
        <w:rPr>
          <w:rFonts w:ascii="Arial" w:hAnsi="Arial" w:cs="Arial"/>
          <w:b/>
          <w:szCs w:val="24"/>
          <w:u w:val="single"/>
        </w:rPr>
        <w:t>Duties and Responsibilities</w:t>
      </w:r>
    </w:p>
    <w:p w14:paraId="26C26278" w14:textId="2D163F07" w:rsidR="00177F8A" w:rsidRPr="00395C0B" w:rsidRDefault="00177F8A" w:rsidP="00177F8A">
      <w:pPr>
        <w:pStyle w:val="NoSpacing"/>
        <w:rPr>
          <w:b/>
          <w:bCs/>
        </w:rPr>
      </w:pPr>
      <w:r w:rsidRPr="00395C0B">
        <w:rPr>
          <w:b/>
          <w:bCs/>
        </w:rPr>
        <w:t xml:space="preserve">The functions listed below represent </w:t>
      </w:r>
      <w:proofErr w:type="gramStart"/>
      <w:r w:rsidRPr="00395C0B">
        <w:rPr>
          <w:b/>
          <w:bCs/>
        </w:rPr>
        <w:t>the majority of</w:t>
      </w:r>
      <w:proofErr w:type="gramEnd"/>
      <w:r w:rsidRPr="00395C0B">
        <w:rPr>
          <w:b/>
          <w:bCs/>
        </w:rPr>
        <w:t xml:space="preserve"> the time spent working in this </w:t>
      </w:r>
      <w:r>
        <w:rPr>
          <w:b/>
          <w:bCs/>
        </w:rPr>
        <w:t>job</w:t>
      </w:r>
      <w:r w:rsidRPr="00395C0B">
        <w:rPr>
          <w:b/>
          <w:bCs/>
        </w:rPr>
        <w:t xml:space="preserve">. Management may assign additional functions related to the type of work of the </w:t>
      </w:r>
      <w:r>
        <w:rPr>
          <w:b/>
          <w:bCs/>
        </w:rPr>
        <w:t>job/</w:t>
      </w:r>
      <w:r w:rsidRPr="00395C0B">
        <w:rPr>
          <w:b/>
          <w:bCs/>
        </w:rPr>
        <w:t>class as necessary.</w:t>
      </w:r>
    </w:p>
    <w:p w14:paraId="0A48524A" w14:textId="77777777" w:rsidR="00177F8A" w:rsidRPr="00395C0B" w:rsidRDefault="00177F8A" w:rsidP="00177F8A">
      <w:pPr>
        <w:pStyle w:val="NoSpacing"/>
        <w:rPr>
          <w:b/>
          <w:bCs/>
        </w:rPr>
      </w:pPr>
    </w:p>
    <w:p w14:paraId="1389994F" w14:textId="77777777" w:rsidR="00177F8A" w:rsidRPr="00395C0B" w:rsidRDefault="00177F8A" w:rsidP="00177F8A">
      <w:pPr>
        <w:pStyle w:val="NoSpacing"/>
        <w:rPr>
          <w:b/>
          <w:bCs/>
          <w:u w:val="single"/>
        </w:rPr>
      </w:pPr>
      <w:r w:rsidRPr="00395C0B">
        <w:rPr>
          <w:b/>
          <w:bCs/>
          <w:u w:val="single"/>
        </w:rPr>
        <w:t>Essential Functions:</w:t>
      </w:r>
    </w:p>
    <w:p w14:paraId="20CB168F" w14:textId="1D49AC19" w:rsidR="00177F8A" w:rsidRDefault="00177F8A" w:rsidP="00177F8A">
      <w:pPr>
        <w:pStyle w:val="NoSpacing"/>
        <w:rPr>
          <w:bCs/>
        </w:rPr>
      </w:pPr>
    </w:p>
    <w:p w14:paraId="18882DDD" w14:textId="560579E4" w:rsidR="00C42861" w:rsidRP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C42861">
        <w:rPr>
          <w:rFonts w:ascii="Arial" w:hAnsi="Arial" w:cs="Arial"/>
        </w:rPr>
        <w:t xml:space="preserve">Assesses </w:t>
      </w:r>
      <w:r w:rsidR="002B300F">
        <w:rPr>
          <w:rFonts w:ascii="Arial" w:hAnsi="Arial" w:cs="Arial"/>
        </w:rPr>
        <w:t xml:space="preserve">the </w:t>
      </w:r>
      <w:r w:rsidRPr="00C42861">
        <w:rPr>
          <w:rFonts w:ascii="Arial" w:hAnsi="Arial" w:cs="Arial"/>
        </w:rPr>
        <w:t xml:space="preserve">needs and priorities </w:t>
      </w:r>
      <w:r w:rsidR="002B300F">
        <w:rPr>
          <w:rFonts w:ascii="Arial" w:hAnsi="Arial" w:cs="Arial"/>
        </w:rPr>
        <w:t xml:space="preserve">of </w:t>
      </w:r>
      <w:r w:rsidRPr="00C42861">
        <w:rPr>
          <w:rFonts w:ascii="Arial" w:hAnsi="Arial" w:cs="Arial"/>
        </w:rPr>
        <w:t>vehicle repair</w:t>
      </w:r>
      <w:r w:rsidR="002B300F">
        <w:rPr>
          <w:rFonts w:ascii="Arial" w:hAnsi="Arial" w:cs="Arial"/>
        </w:rPr>
        <w:t>s</w:t>
      </w:r>
      <w:r w:rsidRPr="00C42861">
        <w:rPr>
          <w:rFonts w:ascii="Arial" w:hAnsi="Arial" w:cs="Arial"/>
        </w:rPr>
        <w:t>, servicing</w:t>
      </w:r>
      <w:r w:rsidR="002B300F">
        <w:rPr>
          <w:rFonts w:ascii="Arial" w:hAnsi="Arial" w:cs="Arial"/>
        </w:rPr>
        <w:t>,</w:t>
      </w:r>
      <w:r w:rsidRPr="00C42861">
        <w:rPr>
          <w:rFonts w:ascii="Arial" w:hAnsi="Arial" w:cs="Arial"/>
        </w:rPr>
        <w:t xml:space="preserve"> and maintenance.  </w:t>
      </w:r>
    </w:p>
    <w:p w14:paraId="3B543F97" w14:textId="77777777" w:rsidR="00C42861" w:rsidRPr="00C42861" w:rsidRDefault="00C42861" w:rsidP="00C42861">
      <w:pPr>
        <w:jc w:val="both"/>
        <w:rPr>
          <w:rFonts w:ascii="Arial" w:hAnsi="Arial" w:cs="Arial"/>
        </w:rPr>
      </w:pPr>
    </w:p>
    <w:p w14:paraId="2A186890" w14:textId="2022238D" w:rsidR="00C42861" w:rsidRP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C42861">
        <w:rPr>
          <w:rFonts w:ascii="Arial" w:hAnsi="Arial" w:cs="Arial"/>
        </w:rPr>
        <w:t xml:space="preserve">Assesses equipment needs and makes budget recommendations.   </w:t>
      </w:r>
    </w:p>
    <w:p w14:paraId="05701496" w14:textId="77777777" w:rsidR="00C42861" w:rsidRPr="00C42861" w:rsidRDefault="00C42861" w:rsidP="00C42861">
      <w:pPr>
        <w:jc w:val="both"/>
        <w:rPr>
          <w:rFonts w:ascii="Arial" w:hAnsi="Arial" w:cs="Arial"/>
        </w:rPr>
      </w:pPr>
    </w:p>
    <w:p w14:paraId="37D281C7" w14:textId="4C6D6C97" w:rsidR="00C42861" w:rsidRP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C42861">
        <w:rPr>
          <w:rFonts w:ascii="Arial" w:hAnsi="Arial" w:cs="Arial"/>
        </w:rPr>
        <w:t>Distributes work among self and low</w:t>
      </w:r>
      <w:r w:rsidR="002B300F">
        <w:rPr>
          <w:rFonts w:ascii="Arial" w:hAnsi="Arial" w:cs="Arial"/>
        </w:rPr>
        <w:t>er-</w:t>
      </w:r>
      <w:r w:rsidRPr="00C42861">
        <w:rPr>
          <w:rFonts w:ascii="Arial" w:hAnsi="Arial" w:cs="Arial"/>
        </w:rPr>
        <w:t>level mechanics based upon complexity, needs</w:t>
      </w:r>
      <w:r w:rsidR="002B300F">
        <w:rPr>
          <w:rFonts w:ascii="Arial" w:hAnsi="Arial" w:cs="Arial"/>
        </w:rPr>
        <w:t>,</w:t>
      </w:r>
      <w:r w:rsidRPr="00C42861">
        <w:rPr>
          <w:rFonts w:ascii="Arial" w:hAnsi="Arial" w:cs="Arial"/>
        </w:rPr>
        <w:t xml:space="preserve"> and priorities.  </w:t>
      </w:r>
    </w:p>
    <w:p w14:paraId="21C98D7B" w14:textId="77777777" w:rsidR="00C42861" w:rsidRPr="00C42861" w:rsidRDefault="00C42861" w:rsidP="00C42861">
      <w:pPr>
        <w:jc w:val="both"/>
        <w:rPr>
          <w:rFonts w:ascii="Arial" w:hAnsi="Arial" w:cs="Arial"/>
        </w:rPr>
      </w:pPr>
    </w:p>
    <w:p w14:paraId="4C456786" w14:textId="4A3AE69C" w:rsidR="00C42861" w:rsidRP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C42861">
        <w:rPr>
          <w:rFonts w:ascii="Arial" w:hAnsi="Arial" w:cs="Arial"/>
        </w:rPr>
        <w:t xml:space="preserve">Performs </w:t>
      </w:r>
      <w:r w:rsidR="00357887">
        <w:rPr>
          <w:rFonts w:ascii="Arial" w:hAnsi="Arial" w:cs="Arial"/>
        </w:rPr>
        <w:t>all the technical and maintenance duties of a mechanic.</w:t>
      </w:r>
      <w:r w:rsidRPr="00C42861">
        <w:rPr>
          <w:rFonts w:ascii="Arial" w:hAnsi="Arial" w:cs="Arial"/>
        </w:rPr>
        <w:t xml:space="preserve"> </w:t>
      </w:r>
    </w:p>
    <w:p w14:paraId="1DA1503B" w14:textId="77777777" w:rsidR="00C42861" w:rsidRPr="00C42861" w:rsidRDefault="00C42861" w:rsidP="00C42861">
      <w:pPr>
        <w:jc w:val="both"/>
        <w:rPr>
          <w:rFonts w:ascii="Arial" w:hAnsi="Arial" w:cs="Arial"/>
        </w:rPr>
      </w:pPr>
    </w:p>
    <w:p w14:paraId="508FA506" w14:textId="7F10F6AE" w:rsidR="00C42861" w:rsidRP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C42861">
        <w:rPr>
          <w:rFonts w:ascii="Arial" w:hAnsi="Arial" w:cs="Arial"/>
        </w:rPr>
        <w:t xml:space="preserve">Performs Maryland state vehicle inspections. </w:t>
      </w:r>
    </w:p>
    <w:p w14:paraId="00EFF5BD" w14:textId="77777777" w:rsidR="007C4A4E" w:rsidRDefault="007C4A4E"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63EC0A0E" w14:textId="278052A9" w:rsidR="00C42861" w:rsidRP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C42861">
        <w:rPr>
          <w:rFonts w:ascii="Arial" w:hAnsi="Arial" w:cs="Arial"/>
        </w:rPr>
        <w:t xml:space="preserve">Performs </w:t>
      </w:r>
      <w:r w:rsidR="002B300F">
        <w:rPr>
          <w:rFonts w:ascii="Arial" w:hAnsi="Arial" w:cs="Arial"/>
        </w:rPr>
        <w:t>various</w:t>
      </w:r>
      <w:r w:rsidRPr="00C42861">
        <w:rPr>
          <w:rFonts w:ascii="Arial" w:hAnsi="Arial" w:cs="Arial"/>
        </w:rPr>
        <w:t xml:space="preserve"> administrative duties in support of shop activities to include ordering vehicle parts; maintaining records of repairs and maintenance work; preparing vehicle maintenance reports; and recommending equipment needs and specifications to the Director.  </w:t>
      </w:r>
    </w:p>
    <w:p w14:paraId="714A9586" w14:textId="77777777" w:rsidR="00C42861" w:rsidRPr="00C42861" w:rsidRDefault="00C42861" w:rsidP="00C42861">
      <w:pPr>
        <w:jc w:val="both"/>
        <w:rPr>
          <w:rFonts w:ascii="Arial" w:hAnsi="Arial" w:cs="Arial"/>
        </w:rPr>
      </w:pPr>
    </w:p>
    <w:p w14:paraId="106FE265" w14:textId="28414CCE" w:rsid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C42861">
        <w:rPr>
          <w:rFonts w:ascii="Arial" w:hAnsi="Arial" w:cs="Arial"/>
        </w:rPr>
        <w:t>Provides supervision, technical guidance</w:t>
      </w:r>
      <w:r w:rsidR="002B300F">
        <w:rPr>
          <w:rFonts w:ascii="Arial" w:hAnsi="Arial" w:cs="Arial"/>
        </w:rPr>
        <w:t>,</w:t>
      </w:r>
      <w:r w:rsidRPr="00C42861">
        <w:rPr>
          <w:rFonts w:ascii="Arial" w:hAnsi="Arial" w:cs="Arial"/>
        </w:rPr>
        <w:t xml:space="preserve"> and oversight to lower</w:t>
      </w:r>
      <w:r w:rsidR="002B300F">
        <w:rPr>
          <w:rFonts w:ascii="Arial" w:hAnsi="Arial" w:cs="Arial"/>
        </w:rPr>
        <w:t>-</w:t>
      </w:r>
      <w:r w:rsidRPr="00C42861">
        <w:rPr>
          <w:rFonts w:ascii="Arial" w:hAnsi="Arial" w:cs="Arial"/>
        </w:rPr>
        <w:t>level mechanics.</w:t>
      </w:r>
    </w:p>
    <w:p w14:paraId="459954EF" w14:textId="265C3EDA" w:rsidR="00357887" w:rsidRDefault="00357887"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3BE3E57F" w14:textId="16F73462" w:rsidR="00357887" w:rsidRDefault="00357887"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Teaches and guides drivers regarding proper maintenance and upkeep of the vehicles they drive.</w:t>
      </w:r>
    </w:p>
    <w:p w14:paraId="4BD32866" w14:textId="7EC1C15E" w:rsid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6A243E10" w14:textId="497CAEEF" w:rsidR="00C42861" w:rsidRPr="00C42861" w:rsidRDefault="00C42861" w:rsidP="00C4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Conducts evaluation</w:t>
      </w:r>
      <w:r w:rsidR="00357887">
        <w:rPr>
          <w:rFonts w:ascii="Arial" w:hAnsi="Arial" w:cs="Arial"/>
        </w:rPr>
        <w:t>s</w:t>
      </w:r>
      <w:r>
        <w:rPr>
          <w:rFonts w:ascii="Arial" w:hAnsi="Arial" w:cs="Arial"/>
        </w:rPr>
        <w:t xml:space="preserve"> of lower-level mechanics and recommends disciplinary action when necessary. Participates in the hiring process.</w:t>
      </w:r>
    </w:p>
    <w:p w14:paraId="2E5BF30E" w14:textId="77777777" w:rsidR="00C42861" w:rsidRDefault="00C42861" w:rsidP="00177F8A">
      <w:pPr>
        <w:pStyle w:val="NoSpacing"/>
        <w:rPr>
          <w:bCs/>
        </w:rPr>
      </w:pPr>
    </w:p>
    <w:p w14:paraId="4806DCB7" w14:textId="77777777" w:rsidR="00177F8A" w:rsidRPr="00395C0B" w:rsidRDefault="00177F8A" w:rsidP="00177F8A">
      <w:pPr>
        <w:spacing w:after="240"/>
        <w:rPr>
          <w:rFonts w:ascii="Arial" w:hAnsi="Arial" w:cs="Arial"/>
          <w:b/>
          <w:szCs w:val="24"/>
        </w:rPr>
      </w:pPr>
      <w:r w:rsidRPr="00395C0B">
        <w:rPr>
          <w:rFonts w:ascii="Arial" w:hAnsi="Arial" w:cs="Arial"/>
          <w:b/>
          <w:szCs w:val="24"/>
          <w:u w:val="single"/>
        </w:rPr>
        <w:t>Additional Duties</w:t>
      </w:r>
      <w:r w:rsidRPr="00395C0B">
        <w:rPr>
          <w:rFonts w:ascii="Arial" w:hAnsi="Arial" w:cs="Arial"/>
          <w:b/>
          <w:szCs w:val="24"/>
        </w:rPr>
        <w:t>:</w:t>
      </w:r>
    </w:p>
    <w:p w14:paraId="0F37431C" w14:textId="77777777" w:rsidR="00177F8A" w:rsidRPr="001042A4" w:rsidRDefault="00177F8A" w:rsidP="00177F8A">
      <w:pPr>
        <w:spacing w:after="240"/>
        <w:rPr>
          <w:rFonts w:ascii="Arial" w:hAnsi="Arial" w:cs="Arial"/>
          <w:szCs w:val="24"/>
        </w:rPr>
      </w:pPr>
      <w:r>
        <w:rPr>
          <w:rFonts w:ascii="Arial" w:hAnsi="Arial" w:cs="Arial"/>
          <w:szCs w:val="24"/>
        </w:rPr>
        <w:t xml:space="preserve">Remains flexible and versatile; </w:t>
      </w:r>
      <w:r w:rsidRPr="00C919EB">
        <w:rPr>
          <w:rFonts w:ascii="Arial" w:hAnsi="Arial" w:cs="Arial"/>
          <w:szCs w:val="24"/>
        </w:rPr>
        <w:t>interact</w:t>
      </w:r>
      <w:r>
        <w:rPr>
          <w:rFonts w:ascii="Arial" w:hAnsi="Arial" w:cs="Arial"/>
          <w:szCs w:val="24"/>
        </w:rPr>
        <w:t>s</w:t>
      </w:r>
      <w:r w:rsidRPr="00C919EB">
        <w:rPr>
          <w:rFonts w:ascii="Arial" w:hAnsi="Arial" w:cs="Arial"/>
          <w:szCs w:val="24"/>
        </w:rPr>
        <w:t xml:space="preserve"> with all levels of staff.</w:t>
      </w:r>
    </w:p>
    <w:p w14:paraId="561648DC" w14:textId="77777777" w:rsidR="00177F8A" w:rsidRPr="00395C0B" w:rsidRDefault="00177F8A" w:rsidP="00177F8A">
      <w:pPr>
        <w:spacing w:after="240"/>
        <w:jc w:val="both"/>
        <w:rPr>
          <w:rFonts w:ascii="Arial" w:hAnsi="Arial" w:cs="Arial"/>
          <w:szCs w:val="24"/>
        </w:rPr>
      </w:pPr>
      <w:r>
        <w:rPr>
          <w:rFonts w:ascii="Arial" w:hAnsi="Arial" w:cs="Arial"/>
          <w:szCs w:val="24"/>
        </w:rPr>
        <w:t>Performs related work as assigned.</w:t>
      </w:r>
    </w:p>
    <w:p w14:paraId="7B2F4A01" w14:textId="77777777" w:rsidR="002B300F" w:rsidRDefault="002B300F" w:rsidP="00177F8A">
      <w:pPr>
        <w:spacing w:before="240" w:after="240"/>
        <w:jc w:val="both"/>
        <w:rPr>
          <w:rFonts w:ascii="Arial" w:hAnsi="Arial" w:cs="Arial"/>
          <w:b/>
          <w:szCs w:val="24"/>
          <w:u w:val="single"/>
        </w:rPr>
      </w:pPr>
    </w:p>
    <w:p w14:paraId="2FF608E6" w14:textId="6037130E" w:rsidR="00177F8A" w:rsidRDefault="00177F8A" w:rsidP="00177F8A">
      <w:pPr>
        <w:spacing w:before="240" w:after="240"/>
        <w:jc w:val="both"/>
        <w:rPr>
          <w:rFonts w:ascii="Arial" w:hAnsi="Arial" w:cs="Arial"/>
          <w:b/>
          <w:szCs w:val="24"/>
          <w:u w:val="single"/>
        </w:rPr>
      </w:pPr>
      <w:r w:rsidRPr="00537B70">
        <w:rPr>
          <w:rFonts w:ascii="Arial" w:hAnsi="Arial" w:cs="Arial"/>
          <w:b/>
          <w:szCs w:val="24"/>
          <w:u w:val="single"/>
        </w:rPr>
        <w:t>Responsibilities, Requirements</w:t>
      </w:r>
      <w:r w:rsidR="002B300F">
        <w:rPr>
          <w:rFonts w:ascii="Arial" w:hAnsi="Arial" w:cs="Arial"/>
          <w:b/>
          <w:szCs w:val="24"/>
          <w:u w:val="single"/>
        </w:rPr>
        <w:t>,</w:t>
      </w:r>
      <w:r w:rsidRPr="00537B70">
        <w:rPr>
          <w:rFonts w:ascii="Arial" w:hAnsi="Arial" w:cs="Arial"/>
          <w:b/>
          <w:szCs w:val="24"/>
          <w:u w:val="single"/>
        </w:rPr>
        <w:t xml:space="preserve"> and Impacts</w:t>
      </w:r>
    </w:p>
    <w:p w14:paraId="0CC02564" w14:textId="77777777" w:rsidR="00177F8A" w:rsidRPr="00395C0B" w:rsidRDefault="00177F8A" w:rsidP="00177F8A">
      <w:pPr>
        <w:pStyle w:val="NoSpacing"/>
        <w:rPr>
          <w:b/>
          <w:bCs/>
          <w:u w:val="single"/>
        </w:rPr>
      </w:pPr>
      <w:r w:rsidRPr="00395C0B">
        <w:rPr>
          <w:b/>
          <w:bCs/>
          <w:u w:val="single"/>
        </w:rPr>
        <w:t xml:space="preserve">Data </w:t>
      </w:r>
      <w:r>
        <w:rPr>
          <w:b/>
          <w:bCs/>
          <w:u w:val="single"/>
        </w:rPr>
        <w:t>Responsibility</w:t>
      </w:r>
      <w:r w:rsidRPr="00395C0B">
        <w:rPr>
          <w:b/>
          <w:bCs/>
          <w:u w:val="single"/>
        </w:rPr>
        <w:t>:</w:t>
      </w:r>
    </w:p>
    <w:p w14:paraId="0B0BBD5F" w14:textId="4F4FD3ED" w:rsidR="00177F8A" w:rsidRDefault="00177F8A" w:rsidP="00177F8A">
      <w:pPr>
        <w:pStyle w:val="NoSpacing"/>
        <w:rPr>
          <w:bCs/>
          <w:i/>
        </w:rPr>
      </w:pPr>
      <w:r w:rsidRPr="00F67892">
        <w:rPr>
          <w:bCs/>
          <w:i/>
        </w:rPr>
        <w:t xml:space="preserve">Data </w:t>
      </w:r>
      <w:r>
        <w:rPr>
          <w:bCs/>
          <w:i/>
        </w:rPr>
        <w:t xml:space="preserve">Responsibility refers to </w:t>
      </w:r>
      <w:r w:rsidRPr="00F67892">
        <w:rPr>
          <w:bCs/>
          <w:i/>
        </w:rPr>
        <w:t>information, knowledge, and conceptions obtained by observation, investigation, interpretation, visualization, and mental creation. Data are intangible and include numbers, words, symbols, ideas, concepts, and oral verbalizations.</w:t>
      </w:r>
    </w:p>
    <w:p w14:paraId="5C6C9C6F" w14:textId="77777777" w:rsidR="00177F8A" w:rsidRDefault="00177F8A" w:rsidP="00177F8A">
      <w:pPr>
        <w:pStyle w:val="NoSpacing"/>
        <w:rPr>
          <w:bCs/>
          <w:i/>
        </w:rPr>
      </w:pPr>
    </w:p>
    <w:p w14:paraId="4DBA2DA2" w14:textId="77777777" w:rsidR="00177F8A" w:rsidRPr="00F67892" w:rsidRDefault="00177F8A" w:rsidP="00177F8A">
      <w:pPr>
        <w:pStyle w:val="NoSpacing"/>
        <w:rPr>
          <w:bCs/>
        </w:rPr>
      </w:pPr>
      <w:r w:rsidRPr="00B43FA2">
        <w:rPr>
          <w:bCs/>
          <w:szCs w:val="22"/>
        </w:rPr>
        <w:t>Computes or performs arithmetic operations using data or information.</w:t>
      </w:r>
    </w:p>
    <w:p w14:paraId="7A757B7C" w14:textId="77777777" w:rsidR="00177F8A" w:rsidRPr="00395C0B" w:rsidRDefault="00177F8A" w:rsidP="00177F8A">
      <w:pPr>
        <w:pStyle w:val="NoSpacing"/>
        <w:rPr>
          <w:b/>
          <w:bCs/>
          <w:u w:val="single"/>
        </w:rPr>
      </w:pPr>
    </w:p>
    <w:p w14:paraId="080F49DF" w14:textId="77777777" w:rsidR="00177F8A" w:rsidRPr="00395C0B" w:rsidRDefault="00177F8A" w:rsidP="00177F8A">
      <w:pPr>
        <w:pStyle w:val="NoSpacing"/>
        <w:rPr>
          <w:b/>
          <w:bCs/>
          <w:u w:val="single"/>
        </w:rPr>
      </w:pPr>
      <w:r w:rsidRPr="00395C0B">
        <w:rPr>
          <w:b/>
          <w:bCs/>
          <w:u w:val="single"/>
        </w:rPr>
        <w:t>People Responsibility:</w:t>
      </w:r>
    </w:p>
    <w:p w14:paraId="699B28AA" w14:textId="6C2C4756" w:rsidR="00177F8A" w:rsidRPr="00F67892" w:rsidRDefault="00177F8A" w:rsidP="00177F8A">
      <w:pPr>
        <w:pStyle w:val="NoSpacing"/>
        <w:rPr>
          <w:bCs/>
          <w:i/>
        </w:rPr>
      </w:pPr>
      <w:r w:rsidRPr="00F67892">
        <w:rPr>
          <w:bCs/>
          <w:i/>
        </w:rPr>
        <w:t>People include co-workers, workers in other areas or agencies</w:t>
      </w:r>
      <w:r w:rsidR="002B300F">
        <w:rPr>
          <w:bCs/>
          <w:i/>
        </w:rPr>
        <w:t>,</w:t>
      </w:r>
      <w:r w:rsidRPr="00F67892">
        <w:rPr>
          <w:bCs/>
          <w:i/>
        </w:rPr>
        <w:t xml:space="preserve"> and the </w:t>
      </w:r>
      <w:proofErr w:type="gramStart"/>
      <w:r w:rsidRPr="00F67892">
        <w:rPr>
          <w:bCs/>
          <w:i/>
        </w:rPr>
        <w:t>general public</w:t>
      </w:r>
      <w:proofErr w:type="gramEnd"/>
      <w:r w:rsidRPr="00F67892">
        <w:rPr>
          <w:bCs/>
          <w:i/>
        </w:rPr>
        <w:t>.</w:t>
      </w:r>
    </w:p>
    <w:p w14:paraId="0073E3D8" w14:textId="77777777" w:rsidR="00177F8A" w:rsidRDefault="00177F8A" w:rsidP="00177F8A">
      <w:pPr>
        <w:pStyle w:val="NoSpacing"/>
        <w:rPr>
          <w:bCs/>
        </w:rPr>
      </w:pPr>
    </w:p>
    <w:p w14:paraId="70546CF9" w14:textId="68B60A02" w:rsidR="00177F8A" w:rsidRDefault="00C466DA" w:rsidP="00177F8A">
      <w:pPr>
        <w:pStyle w:val="NoSpacing"/>
      </w:pPr>
      <w:r>
        <w:t>S</w:t>
      </w:r>
      <w:r w:rsidRPr="005D3C6D">
        <w:t>upervise</w:t>
      </w:r>
      <w:r>
        <w:t>s</w:t>
      </w:r>
      <w:r w:rsidRPr="005D3C6D">
        <w:t xml:space="preserve"> </w:t>
      </w:r>
      <w:r>
        <w:t>and</w:t>
      </w:r>
      <w:r w:rsidRPr="005D3C6D">
        <w:t xml:space="preserve"> lead</w:t>
      </w:r>
      <w:r>
        <w:t>s</w:t>
      </w:r>
      <w:r w:rsidRPr="005D3C6D">
        <w:t xml:space="preserve"> others by determining work procedures, assigning duties, maintaining harmonious relations, and promoting efficiency</w:t>
      </w:r>
      <w:r>
        <w:t>.</w:t>
      </w:r>
    </w:p>
    <w:p w14:paraId="2AAAE591" w14:textId="77777777" w:rsidR="00C466DA" w:rsidRPr="00395C0B" w:rsidRDefault="00C466DA" w:rsidP="00177F8A">
      <w:pPr>
        <w:pStyle w:val="NoSpacing"/>
        <w:rPr>
          <w:bCs/>
        </w:rPr>
      </w:pPr>
    </w:p>
    <w:p w14:paraId="71E58F81" w14:textId="77777777" w:rsidR="00177F8A" w:rsidRPr="00395C0B" w:rsidRDefault="00177F8A" w:rsidP="00177F8A">
      <w:pPr>
        <w:pStyle w:val="NoSpacing"/>
        <w:rPr>
          <w:b/>
          <w:bCs/>
          <w:u w:val="single"/>
        </w:rPr>
      </w:pPr>
      <w:r w:rsidRPr="00395C0B">
        <w:rPr>
          <w:b/>
          <w:bCs/>
          <w:u w:val="single"/>
        </w:rPr>
        <w:t>Asset Responsibility:</w:t>
      </w:r>
    </w:p>
    <w:p w14:paraId="59765A5B" w14:textId="77777777" w:rsidR="00177F8A" w:rsidRPr="00D223B3" w:rsidRDefault="00177F8A" w:rsidP="00177F8A">
      <w:pPr>
        <w:pStyle w:val="NoSpacing"/>
        <w:rPr>
          <w:bCs/>
          <w:i/>
        </w:rPr>
      </w:pPr>
      <w:proofErr w:type="gramStart"/>
      <w:r w:rsidRPr="00D223B3">
        <w:rPr>
          <w:bCs/>
          <w:i/>
        </w:rPr>
        <w:t>Assets</w:t>
      </w:r>
      <w:proofErr w:type="gramEnd"/>
      <w:r w:rsidRPr="00D223B3">
        <w:rPr>
          <w:bCs/>
          <w:i/>
        </w:rPr>
        <w:t xml:space="preserve"> responsibility refers to the responsibility for achieving economies or preventing loss within the organization.</w:t>
      </w:r>
    </w:p>
    <w:p w14:paraId="2C75345E" w14:textId="77777777" w:rsidR="00177F8A" w:rsidRDefault="00177F8A" w:rsidP="00177F8A">
      <w:pPr>
        <w:pStyle w:val="NoSpacing"/>
        <w:rPr>
          <w:b/>
          <w:bCs/>
          <w:u w:val="single"/>
        </w:rPr>
      </w:pPr>
    </w:p>
    <w:p w14:paraId="0556940B" w14:textId="30B946F6" w:rsidR="00177F8A" w:rsidRPr="00177F8A" w:rsidRDefault="00177F8A" w:rsidP="00177F8A">
      <w:pPr>
        <w:tabs>
          <w:tab w:val="left" w:pos="360"/>
          <w:tab w:val="left" w:pos="720"/>
        </w:tabs>
        <w:rPr>
          <w:rFonts w:ascii="Arial" w:hAnsi="Arial" w:cs="Arial"/>
        </w:rPr>
      </w:pPr>
      <w:r>
        <w:rPr>
          <w:rFonts w:ascii="Arial" w:hAnsi="Arial" w:cs="Arial"/>
        </w:rPr>
        <w:t>R</w:t>
      </w:r>
      <w:r w:rsidRPr="00177F8A">
        <w:rPr>
          <w:rFonts w:ascii="Arial" w:hAnsi="Arial" w:cs="Arial"/>
        </w:rPr>
        <w:t>esponsib</w:t>
      </w:r>
      <w:r>
        <w:rPr>
          <w:rFonts w:ascii="Arial" w:hAnsi="Arial" w:cs="Arial"/>
        </w:rPr>
        <w:t>le</w:t>
      </w:r>
      <w:r w:rsidRPr="00177F8A">
        <w:rPr>
          <w:rFonts w:ascii="Arial" w:hAnsi="Arial" w:cs="Arial"/>
        </w:rPr>
        <w:t xml:space="preserve"> for achieving m</w:t>
      </w:r>
      <w:r w:rsidR="00357887">
        <w:rPr>
          <w:rFonts w:ascii="Arial" w:hAnsi="Arial" w:cs="Arial"/>
        </w:rPr>
        <w:t>oderate</w:t>
      </w:r>
      <w:r w:rsidRPr="00177F8A">
        <w:rPr>
          <w:rFonts w:ascii="Arial" w:hAnsi="Arial" w:cs="Arial"/>
        </w:rPr>
        <w:t xml:space="preserve"> economies and/or preventing m</w:t>
      </w:r>
      <w:r w:rsidR="00357887">
        <w:rPr>
          <w:rFonts w:ascii="Arial" w:hAnsi="Arial" w:cs="Arial"/>
        </w:rPr>
        <w:t>oderate</w:t>
      </w:r>
      <w:r w:rsidRPr="00177F8A">
        <w:rPr>
          <w:rFonts w:ascii="Arial" w:hAnsi="Arial" w:cs="Arial"/>
        </w:rPr>
        <w:t xml:space="preserve"> losses </w:t>
      </w:r>
      <w:r w:rsidR="002B300F">
        <w:rPr>
          <w:rFonts w:ascii="Arial" w:hAnsi="Arial" w:cs="Arial"/>
        </w:rPr>
        <w:t>by handling</w:t>
      </w:r>
      <w:r w:rsidRPr="00177F8A">
        <w:rPr>
          <w:rFonts w:ascii="Arial" w:hAnsi="Arial" w:cs="Arial"/>
        </w:rPr>
        <w:t xml:space="preserve"> or accounting for materials, supplies</w:t>
      </w:r>
      <w:r w:rsidR="002B300F">
        <w:rPr>
          <w:rFonts w:ascii="Arial" w:hAnsi="Arial" w:cs="Arial"/>
        </w:rPr>
        <w:t>,</w:t>
      </w:r>
      <w:r w:rsidRPr="00177F8A">
        <w:rPr>
          <w:rFonts w:ascii="Arial" w:hAnsi="Arial" w:cs="Arial"/>
        </w:rPr>
        <w:t xml:space="preserve"> or </w:t>
      </w:r>
      <w:r w:rsidR="00357887">
        <w:rPr>
          <w:rFonts w:ascii="Arial" w:hAnsi="Arial" w:cs="Arial"/>
        </w:rPr>
        <w:t>equipment.</w:t>
      </w:r>
    </w:p>
    <w:p w14:paraId="5F24DBBB" w14:textId="77777777" w:rsidR="002B300F" w:rsidRDefault="002B300F" w:rsidP="00177F8A">
      <w:pPr>
        <w:pStyle w:val="NoSpacing"/>
        <w:rPr>
          <w:b/>
          <w:bCs/>
          <w:u w:val="single"/>
        </w:rPr>
      </w:pPr>
    </w:p>
    <w:p w14:paraId="216FB4E5" w14:textId="6FB0727B" w:rsidR="00177F8A" w:rsidRPr="00395C0B" w:rsidRDefault="00177F8A" w:rsidP="00177F8A">
      <w:pPr>
        <w:pStyle w:val="NoSpacing"/>
        <w:rPr>
          <w:b/>
          <w:bCs/>
          <w:u w:val="single"/>
        </w:rPr>
      </w:pPr>
      <w:r w:rsidRPr="00395C0B">
        <w:rPr>
          <w:b/>
          <w:bCs/>
          <w:u w:val="single"/>
        </w:rPr>
        <w:t>Mathematical Requirements:</w:t>
      </w:r>
    </w:p>
    <w:p w14:paraId="7FC65C1A" w14:textId="4A4606A0" w:rsidR="00177F8A" w:rsidRPr="00D223B3" w:rsidRDefault="00177F8A" w:rsidP="00177F8A">
      <w:pPr>
        <w:pStyle w:val="NoSpacing"/>
        <w:rPr>
          <w:bCs/>
          <w:i/>
        </w:rPr>
      </w:pPr>
      <w:r w:rsidRPr="00D223B3">
        <w:rPr>
          <w:bCs/>
          <w:i/>
        </w:rPr>
        <w:t>Mathematics requires the use of symbols, numbers</w:t>
      </w:r>
      <w:r w:rsidR="002B300F">
        <w:rPr>
          <w:bCs/>
          <w:i/>
        </w:rPr>
        <w:t>,</w:t>
      </w:r>
      <w:r w:rsidRPr="00D223B3">
        <w:rPr>
          <w:bCs/>
          <w:i/>
        </w:rPr>
        <w:t xml:space="preserve"> and formulas to solve mathematical problems.</w:t>
      </w:r>
    </w:p>
    <w:p w14:paraId="77C847FB" w14:textId="77777777" w:rsidR="00177F8A" w:rsidRDefault="00177F8A" w:rsidP="00177F8A">
      <w:pPr>
        <w:pStyle w:val="NoSpacing"/>
        <w:rPr>
          <w:bCs/>
        </w:rPr>
      </w:pPr>
    </w:p>
    <w:p w14:paraId="597E4FCF" w14:textId="0879F8AF" w:rsidR="00177F8A" w:rsidRPr="00395C0B" w:rsidRDefault="00177F8A" w:rsidP="00177F8A">
      <w:pPr>
        <w:pStyle w:val="NoSpacing"/>
        <w:rPr>
          <w:bCs/>
        </w:rPr>
      </w:pPr>
      <w:r w:rsidRPr="00B43FA2">
        <w:rPr>
          <w:bCs/>
          <w:szCs w:val="22"/>
        </w:rPr>
        <w:lastRenderedPageBreak/>
        <w:t>Uses addition and subtraction, multiplication</w:t>
      </w:r>
      <w:r w:rsidR="002B300F">
        <w:rPr>
          <w:bCs/>
          <w:szCs w:val="22"/>
        </w:rPr>
        <w:t>,</w:t>
      </w:r>
      <w:r w:rsidRPr="00B43FA2">
        <w:rPr>
          <w:bCs/>
          <w:szCs w:val="22"/>
        </w:rPr>
        <w:t xml:space="preserve"> and division</w:t>
      </w:r>
      <w:r>
        <w:rPr>
          <w:bCs/>
          <w:szCs w:val="22"/>
        </w:rPr>
        <w:t>.</w:t>
      </w:r>
      <w:r w:rsidRPr="00B43FA2">
        <w:rPr>
          <w:bCs/>
          <w:szCs w:val="22"/>
        </w:rPr>
        <w:t xml:space="preserve"> </w:t>
      </w:r>
    </w:p>
    <w:p w14:paraId="5DC89A21" w14:textId="77777777" w:rsidR="00177F8A" w:rsidRPr="00395C0B" w:rsidRDefault="00177F8A" w:rsidP="00177F8A">
      <w:pPr>
        <w:pStyle w:val="NoSpacing"/>
        <w:rPr>
          <w:b/>
          <w:bCs/>
          <w:u w:val="single"/>
        </w:rPr>
      </w:pPr>
    </w:p>
    <w:p w14:paraId="089E0A89" w14:textId="77777777" w:rsidR="007C4A4E" w:rsidRDefault="007C4A4E" w:rsidP="00177F8A">
      <w:pPr>
        <w:pStyle w:val="NoSpacing"/>
        <w:rPr>
          <w:b/>
          <w:bCs/>
          <w:u w:val="single"/>
        </w:rPr>
      </w:pPr>
    </w:p>
    <w:p w14:paraId="4181240D" w14:textId="796A9333" w:rsidR="00177F8A" w:rsidRPr="00395C0B" w:rsidRDefault="00177F8A" w:rsidP="00177F8A">
      <w:pPr>
        <w:pStyle w:val="NoSpacing"/>
        <w:rPr>
          <w:b/>
          <w:bCs/>
          <w:u w:val="single"/>
        </w:rPr>
      </w:pPr>
      <w:r w:rsidRPr="00395C0B">
        <w:rPr>
          <w:b/>
          <w:bCs/>
          <w:u w:val="single"/>
        </w:rPr>
        <w:t>Communications Requirements:</w:t>
      </w:r>
    </w:p>
    <w:p w14:paraId="40B3094A" w14:textId="77777777" w:rsidR="00177F8A" w:rsidRPr="00AC781C" w:rsidRDefault="00177F8A" w:rsidP="00177F8A">
      <w:pPr>
        <w:pStyle w:val="NoSpacing"/>
        <w:rPr>
          <w:bCs/>
          <w:i/>
        </w:rPr>
      </w:pPr>
      <w:r w:rsidRPr="00AC781C">
        <w:rPr>
          <w:bCs/>
          <w:i/>
        </w:rPr>
        <w:t>Communications involves the ability to read, write, and speak.</w:t>
      </w:r>
    </w:p>
    <w:p w14:paraId="2F7841C9" w14:textId="77777777" w:rsidR="00177F8A" w:rsidRDefault="00177F8A" w:rsidP="00177F8A">
      <w:pPr>
        <w:pStyle w:val="NoSpacing"/>
        <w:rPr>
          <w:b/>
          <w:bCs/>
          <w:u w:val="single"/>
        </w:rPr>
      </w:pPr>
    </w:p>
    <w:p w14:paraId="3380970F" w14:textId="14AA7EDC" w:rsidR="00177F8A" w:rsidRDefault="00177F8A" w:rsidP="00177F8A">
      <w:pPr>
        <w:pStyle w:val="NoSpacing"/>
        <w:rPr>
          <w:bCs/>
        </w:rPr>
      </w:pPr>
      <w:r w:rsidRPr="00B43FA2">
        <w:rPr>
          <w:bCs/>
          <w:szCs w:val="22"/>
        </w:rPr>
        <w:t>Reads technical instructions, procedures manuals</w:t>
      </w:r>
      <w:r w:rsidR="002B300F">
        <w:rPr>
          <w:bCs/>
          <w:szCs w:val="22"/>
        </w:rPr>
        <w:t>,</w:t>
      </w:r>
      <w:r w:rsidRPr="00B43FA2">
        <w:rPr>
          <w:bCs/>
          <w:szCs w:val="22"/>
        </w:rPr>
        <w:t xml:space="preserve"> and charts to solve practical problems, such as assembly instruction for tools, </w:t>
      </w:r>
      <w:r w:rsidR="002B300F">
        <w:rPr>
          <w:bCs/>
          <w:szCs w:val="22"/>
        </w:rPr>
        <w:t>standard</w:t>
      </w:r>
      <w:r w:rsidRPr="00B43FA2">
        <w:rPr>
          <w:bCs/>
          <w:szCs w:val="22"/>
        </w:rPr>
        <w:t xml:space="preserve"> office equipment operating instructions, and</w:t>
      </w:r>
      <w:r w:rsidR="002B300F">
        <w:rPr>
          <w:bCs/>
          <w:szCs w:val="22"/>
        </w:rPr>
        <w:t xml:space="preserve"> </w:t>
      </w:r>
      <w:r w:rsidRPr="00B43FA2">
        <w:rPr>
          <w:bCs/>
          <w:szCs w:val="22"/>
        </w:rPr>
        <w:t xml:space="preserve">drawing and layout work; composes routine reports and specialized reports; speaks compound sentences using </w:t>
      </w:r>
      <w:r w:rsidR="002B300F">
        <w:rPr>
          <w:bCs/>
          <w:szCs w:val="22"/>
        </w:rPr>
        <w:t>regular</w:t>
      </w:r>
      <w:r w:rsidRPr="00B43FA2">
        <w:rPr>
          <w:bCs/>
          <w:szCs w:val="22"/>
        </w:rPr>
        <w:t xml:space="preserve"> grammar and word form.</w:t>
      </w:r>
    </w:p>
    <w:p w14:paraId="48D6CFB1" w14:textId="77777777" w:rsidR="0083619C" w:rsidRDefault="0083619C" w:rsidP="00177F8A">
      <w:pPr>
        <w:pStyle w:val="NoSpacing"/>
        <w:rPr>
          <w:b/>
          <w:bCs/>
          <w:u w:val="single"/>
        </w:rPr>
      </w:pPr>
    </w:p>
    <w:p w14:paraId="33F840DC" w14:textId="752C8AD4" w:rsidR="00177F8A" w:rsidRPr="00395C0B" w:rsidRDefault="00177F8A" w:rsidP="00177F8A">
      <w:pPr>
        <w:pStyle w:val="NoSpacing"/>
        <w:rPr>
          <w:b/>
          <w:bCs/>
          <w:u w:val="single"/>
        </w:rPr>
      </w:pPr>
      <w:r w:rsidRPr="00395C0B">
        <w:rPr>
          <w:b/>
          <w:bCs/>
          <w:u w:val="single"/>
        </w:rPr>
        <w:t>Judgment Requirements:</w:t>
      </w:r>
    </w:p>
    <w:p w14:paraId="1C27A137" w14:textId="77777777" w:rsidR="00177F8A" w:rsidRPr="00AC781C" w:rsidRDefault="00177F8A" w:rsidP="00177F8A">
      <w:pPr>
        <w:pStyle w:val="NoSpacing"/>
        <w:rPr>
          <w:bCs/>
          <w:i/>
        </w:rPr>
      </w:pPr>
      <w:r w:rsidRPr="00AC781C">
        <w:rPr>
          <w:bCs/>
          <w:i/>
        </w:rPr>
        <w:t>Judgment requirements refer to the frequency and complexity of judgments and decisions given the stability of the work environments, the nature and type of guidance, and the breadth of impact of the judgments and decisions.</w:t>
      </w:r>
    </w:p>
    <w:p w14:paraId="3760702E" w14:textId="77777777" w:rsidR="00177F8A" w:rsidRDefault="00177F8A" w:rsidP="00177F8A">
      <w:pPr>
        <w:pStyle w:val="NoSpacing"/>
        <w:rPr>
          <w:bCs/>
        </w:rPr>
      </w:pPr>
    </w:p>
    <w:p w14:paraId="09BC6D34" w14:textId="77777777" w:rsidR="00177F8A" w:rsidRPr="00395C0B" w:rsidRDefault="00177F8A" w:rsidP="00177F8A">
      <w:pPr>
        <w:pStyle w:val="NoSpacing"/>
        <w:rPr>
          <w:bCs/>
        </w:rPr>
      </w:pPr>
      <w:r w:rsidRPr="00B43FA2">
        <w:rPr>
          <w:bCs/>
          <w:szCs w:val="22"/>
        </w:rPr>
        <w:t>Responsible for guiding others, requiring a few decisions, affecting the individual and a few co-workers; works in a stable environment with clear and uncomplicated written/oral instructions, but with some variations from the routine.</w:t>
      </w:r>
    </w:p>
    <w:p w14:paraId="1CB62B3A" w14:textId="77777777" w:rsidR="00177F8A" w:rsidRPr="00395C0B" w:rsidRDefault="00177F8A" w:rsidP="00177F8A">
      <w:pPr>
        <w:pStyle w:val="NoSpacing"/>
        <w:rPr>
          <w:b/>
          <w:bCs/>
          <w:u w:val="single"/>
        </w:rPr>
      </w:pPr>
    </w:p>
    <w:p w14:paraId="13A5008D" w14:textId="77777777" w:rsidR="00177F8A" w:rsidRPr="00395C0B" w:rsidRDefault="00177F8A" w:rsidP="00177F8A">
      <w:pPr>
        <w:pStyle w:val="NoSpacing"/>
        <w:rPr>
          <w:b/>
          <w:bCs/>
          <w:u w:val="single"/>
        </w:rPr>
      </w:pPr>
      <w:r w:rsidRPr="00395C0B">
        <w:rPr>
          <w:b/>
          <w:bCs/>
          <w:u w:val="single"/>
        </w:rPr>
        <w:t>Complexity of Work:</w:t>
      </w:r>
    </w:p>
    <w:p w14:paraId="3C76262B" w14:textId="52D1AA30" w:rsidR="00177F8A" w:rsidRDefault="00177F8A" w:rsidP="00177F8A">
      <w:pPr>
        <w:pStyle w:val="NoSpacing"/>
        <w:rPr>
          <w:bCs/>
          <w:i/>
        </w:rPr>
      </w:pPr>
      <w:r w:rsidRPr="00AC781C">
        <w:rPr>
          <w:bCs/>
          <w:i/>
        </w:rPr>
        <w:t>Complexity addresses the analysis, initiative, ingenuity, concentration</w:t>
      </w:r>
      <w:r w:rsidR="002B300F">
        <w:rPr>
          <w:bCs/>
          <w:i/>
        </w:rPr>
        <w:t>,</w:t>
      </w:r>
      <w:r w:rsidRPr="00AC781C">
        <w:rPr>
          <w:bCs/>
          <w:i/>
        </w:rPr>
        <w:t xml:space="preserve"> and creativity required by the job and the presence of any unusual pressures present in the job.</w:t>
      </w:r>
    </w:p>
    <w:p w14:paraId="1BA3253A" w14:textId="77777777" w:rsidR="00177F8A" w:rsidRDefault="00177F8A" w:rsidP="00177F8A">
      <w:pPr>
        <w:pStyle w:val="NoSpacing"/>
        <w:rPr>
          <w:bCs/>
          <w:i/>
        </w:rPr>
      </w:pPr>
    </w:p>
    <w:p w14:paraId="5CD7E13C" w14:textId="1D47493F" w:rsidR="00177F8A" w:rsidRPr="00395C0B" w:rsidRDefault="00177F8A" w:rsidP="00177F8A">
      <w:pPr>
        <w:pStyle w:val="NoSpacing"/>
        <w:rPr>
          <w:bCs/>
        </w:rPr>
      </w:pPr>
      <w:r w:rsidRPr="00B43FA2">
        <w:rPr>
          <w:bCs/>
          <w:szCs w:val="22"/>
        </w:rPr>
        <w:t xml:space="preserve">Performs skilled work involving rules/systems with almost constant problem solving; requires </w:t>
      </w:r>
      <w:r w:rsidR="002B300F">
        <w:rPr>
          <w:bCs/>
          <w:szCs w:val="22"/>
        </w:rPr>
        <w:t>regular</w:t>
      </w:r>
      <w:r w:rsidRPr="00B43FA2">
        <w:rPr>
          <w:bCs/>
          <w:szCs w:val="22"/>
        </w:rPr>
        <w:t xml:space="preserve"> attention with short periods of concentration for accurate results and occasional exposure to unusual pressure.</w:t>
      </w:r>
    </w:p>
    <w:p w14:paraId="60E8995B" w14:textId="77777777" w:rsidR="00177F8A" w:rsidRPr="00395C0B" w:rsidRDefault="00177F8A" w:rsidP="00177F8A">
      <w:pPr>
        <w:pStyle w:val="NoSpacing"/>
        <w:rPr>
          <w:b/>
          <w:bCs/>
          <w:u w:val="single"/>
        </w:rPr>
      </w:pPr>
    </w:p>
    <w:p w14:paraId="56501ABD" w14:textId="77777777" w:rsidR="00177F8A" w:rsidRPr="00395C0B" w:rsidRDefault="00177F8A" w:rsidP="00177F8A">
      <w:pPr>
        <w:pStyle w:val="NoSpacing"/>
        <w:rPr>
          <w:b/>
          <w:bCs/>
          <w:u w:val="single"/>
        </w:rPr>
      </w:pPr>
      <w:r w:rsidRPr="00395C0B">
        <w:rPr>
          <w:b/>
          <w:bCs/>
          <w:u w:val="single"/>
        </w:rPr>
        <w:t>Impact of Errors:</w:t>
      </w:r>
    </w:p>
    <w:p w14:paraId="64F8378E" w14:textId="77777777" w:rsidR="00177F8A" w:rsidRDefault="00177F8A" w:rsidP="00177F8A">
      <w:pPr>
        <w:pStyle w:val="NoSpacing"/>
        <w:rPr>
          <w:bCs/>
        </w:rPr>
      </w:pPr>
      <w:r w:rsidRPr="00384625">
        <w:rPr>
          <w:bCs/>
          <w:i/>
        </w:rPr>
        <w:t>Impact of errors refers to consequences such as damage to equipment and property, loss of data, exposure of the organization to legal liability, and injury or death for individuals.</w:t>
      </w:r>
    </w:p>
    <w:p w14:paraId="21783D05" w14:textId="31936332" w:rsidR="00177F8A" w:rsidRDefault="00177F8A" w:rsidP="00177F8A">
      <w:pPr>
        <w:pStyle w:val="NoSpacing"/>
        <w:rPr>
          <w:bCs/>
        </w:rPr>
      </w:pPr>
    </w:p>
    <w:p w14:paraId="0EB87D67" w14:textId="10E5BCB2" w:rsidR="00C42861" w:rsidRPr="00C42861" w:rsidRDefault="00C42861" w:rsidP="00C42861">
      <w:pPr>
        <w:tabs>
          <w:tab w:val="left" w:pos="360"/>
          <w:tab w:val="left" w:pos="630"/>
        </w:tabs>
        <w:rPr>
          <w:rFonts w:ascii="Arial" w:hAnsi="Arial" w:cs="Arial"/>
        </w:rPr>
      </w:pPr>
      <w:r w:rsidRPr="00C42861">
        <w:rPr>
          <w:rFonts w:ascii="Arial" w:hAnsi="Arial" w:cs="Arial"/>
        </w:rPr>
        <w:t>The impact of errors is moderately se</w:t>
      </w:r>
      <w:r w:rsidR="002B300F">
        <w:rPr>
          <w:rFonts w:ascii="Arial" w:hAnsi="Arial" w:cs="Arial"/>
        </w:rPr>
        <w:t>vere</w:t>
      </w:r>
      <w:r w:rsidRPr="00C42861">
        <w:rPr>
          <w:rFonts w:ascii="Arial" w:hAnsi="Arial" w:cs="Arial"/>
        </w:rPr>
        <w:t xml:space="preserve"> – affects work unit and may affect other units or citizens or loss of life could occur but probably is low.</w:t>
      </w:r>
    </w:p>
    <w:p w14:paraId="7E51445C" w14:textId="77777777" w:rsidR="00C42861" w:rsidRDefault="00C42861" w:rsidP="00177F8A">
      <w:pPr>
        <w:pStyle w:val="NoSpacing"/>
        <w:rPr>
          <w:bCs/>
        </w:rPr>
      </w:pPr>
    </w:p>
    <w:p w14:paraId="0D6A613A" w14:textId="4E0A21A1" w:rsidR="00177F8A" w:rsidRPr="00395C0B" w:rsidRDefault="00177F8A" w:rsidP="00177F8A">
      <w:pPr>
        <w:pStyle w:val="NoSpacing"/>
        <w:rPr>
          <w:b/>
          <w:bCs/>
          <w:u w:val="single"/>
        </w:rPr>
      </w:pPr>
      <w:r w:rsidRPr="00395C0B">
        <w:rPr>
          <w:b/>
          <w:bCs/>
          <w:u w:val="single"/>
        </w:rPr>
        <w:t>Physical Demands:</w:t>
      </w:r>
    </w:p>
    <w:p w14:paraId="0E137E5B" w14:textId="77777777" w:rsidR="00177F8A" w:rsidRDefault="00177F8A" w:rsidP="00177F8A">
      <w:pPr>
        <w:pStyle w:val="NoSpacing"/>
        <w:rPr>
          <w:bCs/>
        </w:rPr>
      </w:pPr>
      <w:r w:rsidRPr="00384625">
        <w:rPr>
          <w:bCs/>
          <w:i/>
        </w:rPr>
        <w:t>Physical demands refer to the requirements for physical exertion and coordination of limb and body movement.</w:t>
      </w:r>
    </w:p>
    <w:p w14:paraId="1CE32767" w14:textId="77777777" w:rsidR="00177F8A" w:rsidRDefault="00177F8A" w:rsidP="00177F8A">
      <w:pPr>
        <w:pStyle w:val="NoSpacing"/>
        <w:rPr>
          <w:bCs/>
        </w:rPr>
      </w:pPr>
    </w:p>
    <w:p w14:paraId="516B52B0" w14:textId="7F1D6419" w:rsidR="00177F8A" w:rsidRDefault="00177F8A" w:rsidP="00177F8A">
      <w:pPr>
        <w:pStyle w:val="NoSpacing"/>
        <w:rPr>
          <w:bCs/>
        </w:rPr>
      </w:pPr>
      <w:r w:rsidRPr="00771700">
        <w:rPr>
          <w:bCs/>
          <w:snapToGrid w:val="0"/>
          <w:szCs w:val="22"/>
        </w:rPr>
        <w:t>Performs h</w:t>
      </w:r>
      <w:r w:rsidRPr="00771700">
        <w:rPr>
          <w:bCs/>
          <w:szCs w:val="22"/>
        </w:rPr>
        <w:t xml:space="preserve">eavy work that involves constantly lifting, </w:t>
      </w:r>
      <w:r w:rsidR="00C42861">
        <w:rPr>
          <w:bCs/>
          <w:szCs w:val="22"/>
        </w:rPr>
        <w:t>bending, stooping, kneeling</w:t>
      </w:r>
      <w:r w:rsidRPr="00771700">
        <w:rPr>
          <w:bCs/>
          <w:szCs w:val="22"/>
        </w:rPr>
        <w:t xml:space="preserve">, and carrying 35 to 50 pounds on a regular and recurring basis and </w:t>
      </w:r>
      <w:r w:rsidR="002B300F">
        <w:rPr>
          <w:bCs/>
          <w:szCs w:val="22"/>
        </w:rPr>
        <w:t>frequently exerting 100 pounds of force</w:t>
      </w:r>
      <w:r w:rsidRPr="00771700">
        <w:rPr>
          <w:bCs/>
          <w:szCs w:val="22"/>
        </w:rPr>
        <w:t>.</w:t>
      </w:r>
    </w:p>
    <w:p w14:paraId="1D501397" w14:textId="77777777" w:rsidR="00177F8A" w:rsidRPr="00384625" w:rsidRDefault="00177F8A" w:rsidP="00177F8A">
      <w:pPr>
        <w:pStyle w:val="NoSpacing"/>
        <w:rPr>
          <w:b/>
          <w:bCs/>
          <w:u w:val="single"/>
        </w:rPr>
      </w:pPr>
    </w:p>
    <w:p w14:paraId="0A111C4A" w14:textId="77777777" w:rsidR="002B300F" w:rsidRDefault="002B300F" w:rsidP="00177F8A">
      <w:pPr>
        <w:pStyle w:val="NoSpacing"/>
        <w:rPr>
          <w:b/>
          <w:bCs/>
          <w:u w:val="single"/>
        </w:rPr>
      </w:pPr>
    </w:p>
    <w:p w14:paraId="240C3FAE" w14:textId="3BE2E251" w:rsidR="00177F8A" w:rsidRPr="00395C0B" w:rsidRDefault="00177F8A" w:rsidP="00177F8A">
      <w:pPr>
        <w:pStyle w:val="NoSpacing"/>
        <w:rPr>
          <w:b/>
          <w:bCs/>
          <w:u w:val="single"/>
        </w:rPr>
      </w:pPr>
      <w:r w:rsidRPr="00395C0B">
        <w:rPr>
          <w:b/>
          <w:bCs/>
          <w:u w:val="single"/>
        </w:rPr>
        <w:t>Equipment Usage:</w:t>
      </w:r>
    </w:p>
    <w:p w14:paraId="149BE146" w14:textId="77777777" w:rsidR="00177F8A" w:rsidRDefault="00177F8A" w:rsidP="00177F8A">
      <w:pPr>
        <w:pStyle w:val="NoSpacing"/>
        <w:rPr>
          <w:bCs/>
        </w:rPr>
      </w:pPr>
      <w:r w:rsidRPr="00384625">
        <w:rPr>
          <w:bCs/>
          <w:i/>
        </w:rPr>
        <w:t>Equipment usage involves responsibility for materials, machines, tools, equipment, work aids, and products.</w:t>
      </w:r>
    </w:p>
    <w:p w14:paraId="3B1DF805" w14:textId="77777777" w:rsidR="00177F8A" w:rsidRDefault="00177F8A" w:rsidP="00177F8A">
      <w:pPr>
        <w:pStyle w:val="NoSpacing"/>
        <w:rPr>
          <w:bCs/>
        </w:rPr>
      </w:pPr>
    </w:p>
    <w:p w14:paraId="07C0BD7F" w14:textId="25961310" w:rsidR="00177F8A" w:rsidRDefault="0083619C" w:rsidP="00177F8A">
      <w:pPr>
        <w:pStyle w:val="NoSpacing"/>
        <w:rPr>
          <w:bCs/>
        </w:rPr>
      </w:pPr>
      <w:r>
        <w:rPr>
          <w:bCs/>
          <w:szCs w:val="22"/>
        </w:rPr>
        <w:lastRenderedPageBreak/>
        <w:t>H</w:t>
      </w:r>
      <w:r w:rsidR="00177F8A" w:rsidRPr="00B43FA2">
        <w:rPr>
          <w:bCs/>
          <w:szCs w:val="22"/>
        </w:rPr>
        <w:t>andles tools, equipment</w:t>
      </w:r>
      <w:r w:rsidR="002B300F">
        <w:rPr>
          <w:bCs/>
          <w:szCs w:val="22"/>
        </w:rPr>
        <w:t>,</w:t>
      </w:r>
      <w:r w:rsidR="00177F8A" w:rsidRPr="00B43FA2">
        <w:rPr>
          <w:bCs/>
          <w:szCs w:val="22"/>
        </w:rPr>
        <w:t xml:space="preserve"> or work aids involving moderate latitude for judgment regarding attainment of a standard or in selecting appropriate items.</w:t>
      </w:r>
    </w:p>
    <w:p w14:paraId="75B7AF1E" w14:textId="77777777" w:rsidR="0083619C" w:rsidRPr="00384625" w:rsidRDefault="0083619C" w:rsidP="00177F8A">
      <w:pPr>
        <w:pStyle w:val="NoSpacing"/>
        <w:rPr>
          <w:bCs/>
        </w:rPr>
      </w:pPr>
    </w:p>
    <w:p w14:paraId="4BB61351" w14:textId="77777777" w:rsidR="007C4A4E" w:rsidRDefault="007C4A4E" w:rsidP="00177F8A">
      <w:pPr>
        <w:pStyle w:val="NoSpacing"/>
        <w:rPr>
          <w:b/>
          <w:bCs/>
          <w:u w:val="single"/>
        </w:rPr>
      </w:pPr>
    </w:p>
    <w:p w14:paraId="13166C82" w14:textId="3206D8C0" w:rsidR="00177F8A" w:rsidRPr="00395C0B" w:rsidRDefault="00177F8A" w:rsidP="00177F8A">
      <w:pPr>
        <w:pStyle w:val="NoSpacing"/>
        <w:rPr>
          <w:b/>
          <w:bCs/>
          <w:u w:val="single"/>
        </w:rPr>
      </w:pPr>
      <w:r w:rsidRPr="00395C0B">
        <w:rPr>
          <w:b/>
          <w:bCs/>
          <w:u w:val="single"/>
        </w:rPr>
        <w:t>Unavoidable Hazards:</w:t>
      </w:r>
    </w:p>
    <w:p w14:paraId="5C64DD27" w14:textId="440995E6" w:rsidR="00177F8A" w:rsidRDefault="00177F8A" w:rsidP="00177F8A">
      <w:pPr>
        <w:pStyle w:val="NoSpacing"/>
        <w:rPr>
          <w:bCs/>
          <w:i/>
        </w:rPr>
      </w:pPr>
      <w:r w:rsidRPr="00384625">
        <w:rPr>
          <w:bCs/>
          <w:i/>
        </w:rPr>
        <w:t>Unavoidable hazards refer to the job conditions that may lead to injury or health hazards even though precautions have been taken.</w:t>
      </w:r>
    </w:p>
    <w:p w14:paraId="5CC7B9B7" w14:textId="77777777" w:rsidR="0083619C" w:rsidRDefault="0083619C" w:rsidP="0083619C">
      <w:pPr>
        <w:tabs>
          <w:tab w:val="left" w:pos="0"/>
          <w:tab w:val="left" w:pos="630"/>
        </w:tabs>
        <w:rPr>
          <w:rFonts w:ascii="Arial" w:hAnsi="Arial" w:cs="Arial"/>
        </w:rPr>
      </w:pPr>
    </w:p>
    <w:p w14:paraId="1872B36C" w14:textId="77777777" w:rsidR="002B300F" w:rsidRDefault="0083619C" w:rsidP="0083619C">
      <w:pPr>
        <w:tabs>
          <w:tab w:val="left" w:pos="0"/>
          <w:tab w:val="left" w:pos="630"/>
        </w:tabs>
        <w:rPr>
          <w:rFonts w:ascii="Arial" w:hAnsi="Arial" w:cs="Arial"/>
        </w:rPr>
      </w:pPr>
      <w:r w:rsidRPr="0083619C">
        <w:rPr>
          <w:rFonts w:ascii="Arial" w:hAnsi="Arial" w:cs="Arial"/>
        </w:rPr>
        <w:t xml:space="preserve">Bright/dim </w:t>
      </w:r>
      <w:proofErr w:type="gramStart"/>
      <w:r w:rsidRPr="0083619C">
        <w:rPr>
          <w:rFonts w:ascii="Arial" w:hAnsi="Arial" w:cs="Arial"/>
        </w:rPr>
        <w:t>light;</w:t>
      </w:r>
      <w:proofErr w:type="gramEnd"/>
    </w:p>
    <w:p w14:paraId="2C12BEA8" w14:textId="06D4F9EA" w:rsidR="0083619C" w:rsidRPr="0083619C" w:rsidRDefault="0083619C" w:rsidP="0083619C">
      <w:pPr>
        <w:tabs>
          <w:tab w:val="left" w:pos="0"/>
          <w:tab w:val="left" w:pos="630"/>
        </w:tabs>
        <w:rPr>
          <w:rFonts w:ascii="Arial" w:hAnsi="Arial" w:cs="Arial"/>
        </w:rPr>
      </w:pPr>
      <w:r w:rsidRPr="0083619C">
        <w:rPr>
          <w:rFonts w:ascii="Arial" w:hAnsi="Arial" w:cs="Arial"/>
        </w:rPr>
        <w:t>Dust and pollen</w:t>
      </w:r>
    </w:p>
    <w:p w14:paraId="73FCCBF0" w14:textId="77777777" w:rsidR="002B300F" w:rsidRDefault="0083619C" w:rsidP="0083619C">
      <w:pPr>
        <w:pStyle w:val="ListParagraph"/>
        <w:tabs>
          <w:tab w:val="left" w:pos="0"/>
          <w:tab w:val="left" w:pos="630"/>
        </w:tabs>
        <w:ind w:left="0"/>
        <w:rPr>
          <w:rFonts w:ascii="Arial" w:hAnsi="Arial" w:cs="Arial"/>
          <w:sz w:val="24"/>
          <w:szCs w:val="24"/>
        </w:rPr>
      </w:pPr>
      <w:r w:rsidRPr="0083619C">
        <w:rPr>
          <w:rFonts w:ascii="Arial" w:hAnsi="Arial" w:cs="Arial"/>
          <w:sz w:val="24"/>
          <w:szCs w:val="24"/>
        </w:rPr>
        <w:t xml:space="preserve">Extreme heat and/or </w:t>
      </w:r>
      <w:proofErr w:type="gramStart"/>
      <w:r w:rsidRPr="0083619C">
        <w:rPr>
          <w:rFonts w:ascii="Arial" w:hAnsi="Arial" w:cs="Arial"/>
          <w:sz w:val="24"/>
          <w:szCs w:val="24"/>
        </w:rPr>
        <w:t>cold;</w:t>
      </w:r>
      <w:proofErr w:type="gramEnd"/>
      <w:r w:rsidRPr="0083619C">
        <w:rPr>
          <w:rFonts w:ascii="Arial" w:hAnsi="Arial" w:cs="Arial"/>
          <w:sz w:val="24"/>
          <w:szCs w:val="24"/>
        </w:rPr>
        <w:t xml:space="preserve"> </w:t>
      </w:r>
    </w:p>
    <w:p w14:paraId="6628EC6D" w14:textId="338442A0" w:rsidR="0083619C" w:rsidRPr="0083619C" w:rsidRDefault="0083619C" w:rsidP="0083619C">
      <w:pPr>
        <w:pStyle w:val="ListParagraph"/>
        <w:tabs>
          <w:tab w:val="left" w:pos="0"/>
          <w:tab w:val="left" w:pos="630"/>
        </w:tabs>
        <w:ind w:left="0"/>
        <w:rPr>
          <w:rFonts w:ascii="Arial" w:hAnsi="Arial" w:cs="Arial"/>
          <w:sz w:val="24"/>
          <w:szCs w:val="24"/>
        </w:rPr>
      </w:pPr>
      <w:r w:rsidRPr="0083619C">
        <w:rPr>
          <w:rFonts w:ascii="Arial" w:hAnsi="Arial" w:cs="Arial"/>
          <w:sz w:val="24"/>
          <w:szCs w:val="24"/>
        </w:rPr>
        <w:t>Wet or humid conditions</w:t>
      </w:r>
    </w:p>
    <w:p w14:paraId="4B02F0AE" w14:textId="0AD93636" w:rsidR="0083619C" w:rsidRPr="0083619C" w:rsidRDefault="0083619C" w:rsidP="0083619C">
      <w:pPr>
        <w:pStyle w:val="ListParagraph"/>
        <w:tabs>
          <w:tab w:val="left" w:pos="0"/>
          <w:tab w:val="left" w:pos="630"/>
        </w:tabs>
        <w:ind w:left="0"/>
        <w:rPr>
          <w:rFonts w:ascii="Arial" w:hAnsi="Arial" w:cs="Arial"/>
          <w:sz w:val="24"/>
          <w:szCs w:val="24"/>
        </w:rPr>
      </w:pPr>
      <w:r w:rsidRPr="0083619C">
        <w:rPr>
          <w:rFonts w:ascii="Arial" w:hAnsi="Arial" w:cs="Arial"/>
          <w:sz w:val="24"/>
          <w:szCs w:val="24"/>
        </w:rPr>
        <w:t xml:space="preserve">Extreme noise levels, </w:t>
      </w:r>
    </w:p>
    <w:p w14:paraId="683D73D5" w14:textId="77777777" w:rsidR="002B300F" w:rsidRDefault="0083619C" w:rsidP="0083619C">
      <w:pPr>
        <w:pStyle w:val="ListParagraph"/>
        <w:tabs>
          <w:tab w:val="left" w:pos="0"/>
          <w:tab w:val="left" w:pos="630"/>
        </w:tabs>
        <w:ind w:left="0"/>
        <w:rPr>
          <w:rFonts w:ascii="Arial" w:hAnsi="Arial" w:cs="Arial"/>
          <w:sz w:val="24"/>
          <w:szCs w:val="24"/>
        </w:rPr>
      </w:pPr>
      <w:r w:rsidRPr="0083619C">
        <w:rPr>
          <w:rFonts w:ascii="Arial" w:hAnsi="Arial" w:cs="Arial"/>
          <w:sz w:val="24"/>
          <w:szCs w:val="24"/>
        </w:rPr>
        <w:t>Vibration,</w:t>
      </w:r>
    </w:p>
    <w:p w14:paraId="4AD8304E" w14:textId="1891A3D3" w:rsidR="0083619C" w:rsidRPr="0083619C" w:rsidRDefault="0083619C" w:rsidP="0083619C">
      <w:pPr>
        <w:pStyle w:val="ListParagraph"/>
        <w:tabs>
          <w:tab w:val="left" w:pos="0"/>
          <w:tab w:val="left" w:pos="630"/>
        </w:tabs>
        <w:ind w:left="0"/>
        <w:rPr>
          <w:rFonts w:ascii="Arial" w:hAnsi="Arial" w:cs="Arial"/>
          <w:sz w:val="24"/>
          <w:szCs w:val="24"/>
        </w:rPr>
      </w:pPr>
      <w:r w:rsidRPr="0083619C">
        <w:rPr>
          <w:rFonts w:ascii="Arial" w:hAnsi="Arial" w:cs="Arial"/>
          <w:sz w:val="24"/>
          <w:szCs w:val="24"/>
        </w:rPr>
        <w:t>Fumes and/or noxious odors</w:t>
      </w:r>
    </w:p>
    <w:p w14:paraId="62C20C28" w14:textId="77777777" w:rsidR="0083619C" w:rsidRPr="0083619C" w:rsidRDefault="0083619C" w:rsidP="0083619C">
      <w:pPr>
        <w:pStyle w:val="ListParagraph"/>
        <w:tabs>
          <w:tab w:val="left" w:pos="0"/>
          <w:tab w:val="left" w:pos="630"/>
        </w:tabs>
        <w:ind w:left="0"/>
        <w:rPr>
          <w:rFonts w:ascii="Arial" w:hAnsi="Arial" w:cs="Arial"/>
          <w:sz w:val="24"/>
          <w:szCs w:val="24"/>
        </w:rPr>
      </w:pPr>
      <w:r w:rsidRPr="0083619C">
        <w:rPr>
          <w:rFonts w:ascii="Arial" w:hAnsi="Arial" w:cs="Arial"/>
          <w:sz w:val="24"/>
          <w:szCs w:val="24"/>
        </w:rPr>
        <w:t>Traffic: Moving machinery</w:t>
      </w:r>
    </w:p>
    <w:p w14:paraId="033E520B" w14:textId="26468948" w:rsidR="00177F8A" w:rsidRPr="0083619C" w:rsidRDefault="0083619C" w:rsidP="0083619C">
      <w:pPr>
        <w:pStyle w:val="ListParagraph"/>
        <w:tabs>
          <w:tab w:val="left" w:pos="0"/>
          <w:tab w:val="left" w:pos="630"/>
        </w:tabs>
        <w:ind w:left="0"/>
        <w:rPr>
          <w:rFonts w:ascii="Arial" w:hAnsi="Arial" w:cs="Arial"/>
        </w:rPr>
      </w:pPr>
      <w:r w:rsidRPr="0083619C">
        <w:rPr>
          <w:rFonts w:ascii="Arial" w:hAnsi="Arial" w:cs="Arial"/>
          <w:sz w:val="24"/>
          <w:szCs w:val="24"/>
        </w:rPr>
        <w:t xml:space="preserve">Electrical shock </w:t>
      </w:r>
    </w:p>
    <w:p w14:paraId="08DE1324" w14:textId="77777777" w:rsidR="00177F8A" w:rsidRPr="00395C0B" w:rsidRDefault="00177F8A" w:rsidP="00177F8A">
      <w:pPr>
        <w:pStyle w:val="NoSpacing"/>
        <w:rPr>
          <w:b/>
          <w:bCs/>
          <w:u w:val="single"/>
        </w:rPr>
      </w:pPr>
      <w:r w:rsidRPr="00395C0B">
        <w:rPr>
          <w:b/>
          <w:bCs/>
          <w:u w:val="single"/>
        </w:rPr>
        <w:t>Safety of Others:</w:t>
      </w:r>
    </w:p>
    <w:p w14:paraId="38BFA6B5" w14:textId="77777777" w:rsidR="00177F8A" w:rsidRPr="00384625" w:rsidRDefault="00177F8A" w:rsidP="00177F8A">
      <w:pPr>
        <w:pStyle w:val="NoSpacing"/>
        <w:rPr>
          <w:bCs/>
          <w:i/>
        </w:rPr>
      </w:pPr>
      <w:r>
        <w:rPr>
          <w:bCs/>
          <w:i/>
        </w:rPr>
        <w:t>Safety of others r</w:t>
      </w:r>
      <w:r w:rsidRPr="00384625">
        <w:rPr>
          <w:bCs/>
          <w:i/>
        </w:rPr>
        <w:t xml:space="preserve">efers to the level of responsibility for the safety of others, either inherent in the job or to ensure the safety of the </w:t>
      </w:r>
      <w:proofErr w:type="gramStart"/>
      <w:r w:rsidRPr="00384625">
        <w:rPr>
          <w:bCs/>
          <w:i/>
        </w:rPr>
        <w:t>general public</w:t>
      </w:r>
      <w:proofErr w:type="gramEnd"/>
      <w:r w:rsidRPr="00384625">
        <w:rPr>
          <w:bCs/>
          <w:i/>
        </w:rPr>
        <w:t xml:space="preserve">. </w:t>
      </w:r>
      <w:r w:rsidRPr="00384625">
        <w:rPr>
          <w:b/>
          <w:bCs/>
          <w:i/>
        </w:rPr>
        <w:t>(Does not include safety of subordinates).</w:t>
      </w:r>
    </w:p>
    <w:p w14:paraId="2B6B450C" w14:textId="77777777" w:rsidR="00177F8A" w:rsidRPr="00395C0B" w:rsidRDefault="00177F8A" w:rsidP="00177F8A">
      <w:pPr>
        <w:pStyle w:val="NoSpacing"/>
        <w:rPr>
          <w:bCs/>
        </w:rPr>
      </w:pPr>
    </w:p>
    <w:p w14:paraId="4D44A84A" w14:textId="230FF4E7" w:rsidR="00177F8A" w:rsidRDefault="00177F8A" w:rsidP="00177F8A">
      <w:pPr>
        <w:pStyle w:val="NoSpacing"/>
        <w:rPr>
          <w:bCs/>
          <w:szCs w:val="22"/>
        </w:rPr>
      </w:pPr>
      <w:r w:rsidRPr="00B43FA2">
        <w:rPr>
          <w:bCs/>
          <w:szCs w:val="22"/>
        </w:rPr>
        <w:t>Requires considerable responsibility for the safety and health of others</w:t>
      </w:r>
      <w:r w:rsidR="0083619C">
        <w:rPr>
          <w:bCs/>
          <w:szCs w:val="22"/>
        </w:rPr>
        <w:t>.</w:t>
      </w:r>
      <w:r w:rsidRPr="00B43FA2">
        <w:rPr>
          <w:bCs/>
          <w:szCs w:val="22"/>
        </w:rPr>
        <w:t xml:space="preserve"> </w:t>
      </w:r>
    </w:p>
    <w:p w14:paraId="3632F9AA" w14:textId="77777777" w:rsidR="007C4A4E" w:rsidRDefault="007C4A4E" w:rsidP="00177F8A">
      <w:pPr>
        <w:pStyle w:val="NoSpacing"/>
        <w:rPr>
          <w:bCs/>
        </w:rPr>
      </w:pPr>
    </w:p>
    <w:p w14:paraId="5DF8EAEF" w14:textId="6796BBF0" w:rsidR="00177F8A" w:rsidRDefault="00177F8A" w:rsidP="00177F8A">
      <w:pPr>
        <w:spacing w:before="240" w:after="240"/>
        <w:jc w:val="both"/>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3111E405" w14:textId="2C1FF7C6" w:rsidR="00C42861" w:rsidRDefault="002B300F" w:rsidP="008A6944">
      <w:pPr>
        <w:jc w:val="both"/>
        <w:rPr>
          <w:rFonts w:ascii="Arial" w:hAnsi="Arial" w:cs="Arial"/>
        </w:rPr>
      </w:pPr>
      <w:r>
        <w:rPr>
          <w:rFonts w:ascii="Arial" w:hAnsi="Arial" w:cs="Arial"/>
        </w:rPr>
        <w:t>High S</w:t>
      </w:r>
      <w:r w:rsidR="00C42861" w:rsidRPr="00C42861">
        <w:rPr>
          <w:rFonts w:ascii="Arial" w:hAnsi="Arial" w:cs="Arial"/>
        </w:rPr>
        <w:t>chool</w:t>
      </w:r>
      <w:r>
        <w:rPr>
          <w:rFonts w:ascii="Arial" w:hAnsi="Arial" w:cs="Arial"/>
        </w:rPr>
        <w:t xml:space="preserve"> diploma or equivalent</w:t>
      </w:r>
      <w:r w:rsidR="00C42861" w:rsidRPr="00C42861">
        <w:rPr>
          <w:rFonts w:ascii="Arial" w:hAnsi="Arial" w:cs="Arial"/>
        </w:rPr>
        <w:t xml:space="preserve"> with additional vocational training in vehicle maintenance and repair. Requires a minimum of 5 years of experience performing preventive maintenance, diagnoses</w:t>
      </w:r>
      <w:r>
        <w:rPr>
          <w:rFonts w:ascii="Arial" w:hAnsi="Arial" w:cs="Arial"/>
        </w:rPr>
        <w:t>,</w:t>
      </w:r>
      <w:r w:rsidR="00C42861" w:rsidRPr="00C42861">
        <w:rPr>
          <w:rFonts w:ascii="Arial" w:hAnsi="Arial" w:cs="Arial"/>
        </w:rPr>
        <w:t xml:space="preserve"> and repairs on vari</w:t>
      </w:r>
      <w:r>
        <w:rPr>
          <w:rFonts w:ascii="Arial" w:hAnsi="Arial" w:cs="Arial"/>
        </w:rPr>
        <w:t>ous</w:t>
      </w:r>
      <w:r w:rsidR="00C42861" w:rsidRPr="00C42861">
        <w:rPr>
          <w:rFonts w:ascii="Arial" w:hAnsi="Arial" w:cs="Arial"/>
        </w:rPr>
        <w:t xml:space="preserve"> equipment and vehicles; or any equivalent combination of training and experience which provides the required knowledge, skills</w:t>
      </w:r>
      <w:r>
        <w:rPr>
          <w:rFonts w:ascii="Arial" w:hAnsi="Arial" w:cs="Arial"/>
        </w:rPr>
        <w:t>,</w:t>
      </w:r>
      <w:r w:rsidR="00C42861" w:rsidRPr="00C42861">
        <w:rPr>
          <w:rFonts w:ascii="Arial" w:hAnsi="Arial" w:cs="Arial"/>
        </w:rPr>
        <w:t xml:space="preserve"> and abilities. </w:t>
      </w:r>
    </w:p>
    <w:p w14:paraId="06E67785" w14:textId="77777777" w:rsidR="00357887" w:rsidRPr="008A6944" w:rsidRDefault="00357887" w:rsidP="008A6944">
      <w:pPr>
        <w:jc w:val="both"/>
        <w:rPr>
          <w:rFonts w:ascii="Arial" w:hAnsi="Arial" w:cs="Arial"/>
        </w:rPr>
      </w:pPr>
    </w:p>
    <w:p w14:paraId="0CAF00D7" w14:textId="77777777" w:rsidR="00177F8A" w:rsidRDefault="00177F8A" w:rsidP="00177F8A">
      <w:pPr>
        <w:tabs>
          <w:tab w:val="left" w:pos="-720"/>
        </w:tabs>
        <w:suppressAutoHyphens/>
        <w:spacing w:after="240"/>
        <w:jc w:val="both"/>
        <w:rPr>
          <w:rFonts w:ascii="Arial" w:eastAsia="Calibri" w:hAnsi="Arial" w:cs="Arial"/>
          <w:b/>
          <w:bCs/>
          <w:szCs w:val="24"/>
          <w:u w:val="single"/>
        </w:rPr>
      </w:pPr>
      <w:r w:rsidRPr="00E713F2">
        <w:rPr>
          <w:rFonts w:ascii="Arial" w:eastAsia="Calibri" w:hAnsi="Arial" w:cs="Arial"/>
          <w:b/>
          <w:bCs/>
          <w:szCs w:val="24"/>
          <w:u w:val="single"/>
        </w:rPr>
        <w:t xml:space="preserve">Special Certifications </w:t>
      </w:r>
      <w:r>
        <w:rPr>
          <w:rFonts w:ascii="Arial" w:eastAsia="Calibri" w:hAnsi="Arial" w:cs="Arial"/>
          <w:b/>
          <w:bCs/>
          <w:szCs w:val="24"/>
          <w:u w:val="single"/>
        </w:rPr>
        <w:t>a</w:t>
      </w:r>
      <w:r w:rsidRPr="00E713F2">
        <w:rPr>
          <w:rFonts w:ascii="Arial" w:eastAsia="Calibri" w:hAnsi="Arial" w:cs="Arial"/>
          <w:b/>
          <w:bCs/>
          <w:szCs w:val="24"/>
          <w:u w:val="single"/>
        </w:rPr>
        <w:t>nd Licenses</w:t>
      </w:r>
      <w:r>
        <w:rPr>
          <w:rFonts w:ascii="Arial" w:eastAsia="Calibri" w:hAnsi="Arial" w:cs="Arial"/>
          <w:b/>
          <w:bCs/>
          <w:szCs w:val="24"/>
          <w:u w:val="single"/>
        </w:rPr>
        <w:t>:</w:t>
      </w:r>
    </w:p>
    <w:p w14:paraId="506F65C3" w14:textId="024025C9" w:rsidR="00177F8A" w:rsidRDefault="0083619C" w:rsidP="00177F8A">
      <w:pPr>
        <w:pStyle w:val="NoSpacing"/>
        <w:rPr>
          <w:bCs/>
        </w:rPr>
      </w:pPr>
      <w:r>
        <w:rPr>
          <w:bCs/>
        </w:rPr>
        <w:t xml:space="preserve">Class B </w:t>
      </w:r>
      <w:r w:rsidR="00177F8A">
        <w:rPr>
          <w:bCs/>
        </w:rPr>
        <w:t xml:space="preserve">Commercial Driver’s License </w:t>
      </w:r>
      <w:r>
        <w:rPr>
          <w:bCs/>
        </w:rPr>
        <w:t>required.</w:t>
      </w:r>
    </w:p>
    <w:p w14:paraId="1FCE0DA5" w14:textId="6EC1E895" w:rsidR="00177F8A" w:rsidRDefault="00177F8A" w:rsidP="00390EB3">
      <w:pPr>
        <w:pStyle w:val="NoSpacing"/>
        <w:rPr>
          <w:b/>
          <w:bCs/>
          <w:u w:val="single"/>
        </w:rPr>
      </w:pPr>
      <w:r>
        <w:rPr>
          <w:bCs/>
        </w:rPr>
        <w:t>Certification</w:t>
      </w:r>
      <w:r w:rsidR="0083619C">
        <w:rPr>
          <w:bCs/>
        </w:rPr>
        <w:t xml:space="preserve"> in any </w:t>
      </w:r>
      <w:r w:rsidR="00C42861">
        <w:rPr>
          <w:bCs/>
        </w:rPr>
        <w:t>automotive repair is preferred</w:t>
      </w:r>
    </w:p>
    <w:p w14:paraId="50CECDD8" w14:textId="77777777" w:rsidR="00177F8A" w:rsidRDefault="00177F8A" w:rsidP="00390EB3">
      <w:pPr>
        <w:pStyle w:val="NoSpacing"/>
        <w:rPr>
          <w:b/>
          <w:bCs/>
          <w:u w:val="single"/>
        </w:rPr>
      </w:pPr>
    </w:p>
    <w:p w14:paraId="37B994BB" w14:textId="77777777" w:rsidR="002B300F" w:rsidRDefault="002B300F" w:rsidP="00390EB3">
      <w:pPr>
        <w:pStyle w:val="NoSpacing"/>
        <w:rPr>
          <w:b/>
          <w:bCs/>
          <w:u w:val="single"/>
        </w:rPr>
      </w:pPr>
    </w:p>
    <w:p w14:paraId="14C68397" w14:textId="615FEAA5" w:rsidR="00390EB3" w:rsidRDefault="00390EB3" w:rsidP="00390EB3">
      <w:pPr>
        <w:pStyle w:val="NoSpacing"/>
        <w:rPr>
          <w:bCs/>
        </w:rPr>
      </w:pPr>
      <w:r>
        <w:rPr>
          <w:b/>
          <w:bCs/>
          <w:u w:val="single"/>
        </w:rPr>
        <w:t xml:space="preserve">Americans with Disabilities Act </w:t>
      </w:r>
      <w:r w:rsidR="0083619C">
        <w:rPr>
          <w:b/>
          <w:bCs/>
          <w:u w:val="single"/>
        </w:rPr>
        <w:t xml:space="preserve">(ADA) </w:t>
      </w:r>
      <w:r>
        <w:rPr>
          <w:b/>
          <w:bCs/>
          <w:u w:val="single"/>
        </w:rPr>
        <w:t>Compliance</w:t>
      </w:r>
    </w:p>
    <w:p w14:paraId="1EB2E62A" w14:textId="77777777" w:rsidR="00390EB3" w:rsidRDefault="00390EB3" w:rsidP="00390EB3">
      <w:pPr>
        <w:pStyle w:val="NoSpacing"/>
        <w:rPr>
          <w:bCs/>
        </w:rPr>
      </w:pPr>
    </w:p>
    <w:p w14:paraId="52B50C46" w14:textId="5CA0CDFE" w:rsidR="00761236" w:rsidRPr="00761236" w:rsidRDefault="00390EB3" w:rsidP="00357887">
      <w:pPr>
        <w:pStyle w:val="NoSpacing"/>
      </w:pPr>
      <w:r>
        <w:rPr>
          <w:bCs/>
        </w:rPr>
        <w:t xml:space="preserve">The </w:t>
      </w:r>
      <w:r w:rsidRPr="00104541">
        <w:rPr>
          <w:bCs/>
        </w:rPr>
        <w:t xml:space="preserve">City of </w:t>
      </w:r>
      <w:r>
        <w:rPr>
          <w:bCs/>
        </w:rPr>
        <w:t>College Park, MD</w:t>
      </w:r>
      <w:r w:rsidR="007C4A4E">
        <w:rPr>
          <w:bCs/>
        </w:rPr>
        <w:t>,</w:t>
      </w:r>
      <w:r w:rsidRPr="001F6B21">
        <w:rPr>
          <w:bCs/>
        </w:rPr>
        <w:t xml:space="preserve"> </w:t>
      </w:r>
      <w:r w:rsidRPr="00D73697">
        <w:rPr>
          <w:bCs/>
        </w:rPr>
        <w:t xml:space="preserve">is an Equal Opportunity Employer. </w:t>
      </w:r>
      <w:r w:rsidR="0083619C">
        <w:rPr>
          <w:bCs/>
        </w:rPr>
        <w:t xml:space="preserve">The </w:t>
      </w:r>
      <w:r w:rsidR="00617186">
        <w:rPr>
          <w:bCs/>
        </w:rPr>
        <w:t>Americans with Disabilities Act (</w:t>
      </w:r>
      <w:r w:rsidRPr="00D73697">
        <w:rPr>
          <w:bCs/>
        </w:rPr>
        <w:t>ADA</w:t>
      </w:r>
      <w:r w:rsidR="00617186">
        <w:rPr>
          <w:bCs/>
        </w:rPr>
        <w:t>)</w:t>
      </w:r>
      <w:r w:rsidRPr="00D73697">
        <w:rPr>
          <w:bCs/>
        </w:rPr>
        <w:t xml:space="preserve"> requires </w:t>
      </w:r>
      <w:r>
        <w:rPr>
          <w:bCs/>
        </w:rPr>
        <w:t xml:space="preserve">the </w:t>
      </w:r>
      <w:r w:rsidRPr="00104541">
        <w:rPr>
          <w:bCs/>
        </w:rPr>
        <w:t xml:space="preserve">City </w:t>
      </w:r>
      <w:r w:rsidRPr="00D73697">
        <w:rPr>
          <w:bCs/>
        </w:rPr>
        <w:t xml:space="preserve">to provide </w:t>
      </w:r>
      <w:r>
        <w:rPr>
          <w:bCs/>
        </w:rPr>
        <w:t>reasonable</w:t>
      </w:r>
      <w:r w:rsidRPr="00D73697">
        <w:rPr>
          <w:bCs/>
        </w:rPr>
        <w:t xml:space="preserve"> accommodations to qualified persons with disabilities. Prospective and current employees are encouraged to discuss ADA accommodations with management.</w:t>
      </w:r>
    </w:p>
    <w:sectPr w:rsidR="00761236" w:rsidRPr="00761236" w:rsidSect="007C4A4E">
      <w:headerReference w:type="even" r:id="rId9"/>
      <w:headerReference w:type="default" r:id="rId10"/>
      <w:footerReference w:type="even" r:id="rId11"/>
      <w:footerReference w:type="default" r:id="rId12"/>
      <w:headerReference w:type="first" r:id="rId13"/>
      <w:footerReference w:type="first" r:id="rId14"/>
      <w:pgSz w:w="12240" w:h="15840"/>
      <w:pgMar w:top="810" w:right="1440" w:bottom="81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23C4" w14:textId="77777777" w:rsidR="00961B4C" w:rsidRDefault="00961B4C" w:rsidP="00B4451D">
      <w:r>
        <w:separator/>
      </w:r>
    </w:p>
  </w:endnote>
  <w:endnote w:type="continuationSeparator" w:id="0">
    <w:p w14:paraId="626020F1" w14:textId="77777777" w:rsidR="00961B4C" w:rsidRDefault="00961B4C" w:rsidP="00B4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29F4" w14:textId="77777777" w:rsidR="002B300F" w:rsidRDefault="002B3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80633"/>
      <w:docPartObj>
        <w:docPartGallery w:val="Page Numbers (Bottom of Page)"/>
        <w:docPartUnique/>
      </w:docPartObj>
    </w:sdtPr>
    <w:sdtEndPr/>
    <w:sdtContent>
      <w:sdt>
        <w:sdtPr>
          <w:id w:val="-1705238520"/>
          <w:docPartObj>
            <w:docPartGallery w:val="Page Numbers (Top of Page)"/>
            <w:docPartUnique/>
          </w:docPartObj>
        </w:sdtPr>
        <w:sdtEndPr/>
        <w:sdtContent>
          <w:p w14:paraId="175875EB" w14:textId="2CF09F44" w:rsidR="00B4451D" w:rsidRDefault="00B4451D">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sidR="007C4A4E">
              <w:rPr>
                <w:b/>
                <w:bCs/>
                <w:szCs w:val="24"/>
              </w:rPr>
              <w:t xml:space="preserve"> </w:t>
            </w:r>
            <w:r w:rsidR="007C4A4E">
              <w:rPr>
                <w:b/>
                <w:bCs/>
                <w:szCs w:val="24"/>
              </w:rPr>
              <w:tab/>
            </w:r>
            <w:r w:rsidR="007C4A4E">
              <w:rPr>
                <w:b/>
                <w:bCs/>
                <w:szCs w:val="24"/>
              </w:rPr>
              <w:tab/>
            </w:r>
            <w:r w:rsidR="008D779B">
              <w:rPr>
                <w:szCs w:val="24"/>
              </w:rPr>
              <w:t>Revised</w:t>
            </w:r>
            <w:r w:rsidR="007C4A4E">
              <w:rPr>
                <w:szCs w:val="24"/>
              </w:rPr>
              <w:t>: January 2022</w:t>
            </w:r>
          </w:p>
        </w:sdtContent>
      </w:sdt>
    </w:sdtContent>
  </w:sdt>
  <w:p w14:paraId="18E12967" w14:textId="77777777" w:rsidR="00B4451D" w:rsidRDefault="00B44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78675"/>
      <w:docPartObj>
        <w:docPartGallery w:val="Page Numbers (Bottom of Page)"/>
        <w:docPartUnique/>
      </w:docPartObj>
    </w:sdtPr>
    <w:sdtEndPr/>
    <w:sdtContent>
      <w:sdt>
        <w:sdtPr>
          <w:id w:val="-2077893901"/>
          <w:docPartObj>
            <w:docPartGallery w:val="Page Numbers (Top of Page)"/>
            <w:docPartUnique/>
          </w:docPartObj>
        </w:sdtPr>
        <w:sdtEndPr/>
        <w:sdtContent>
          <w:p w14:paraId="75342C50" w14:textId="6149266E" w:rsidR="002B300F" w:rsidRPr="007C4A4E" w:rsidRDefault="007C4A4E" w:rsidP="007C4A4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4</w:t>
            </w:r>
            <w:r>
              <w:rPr>
                <w:b/>
                <w:bCs/>
                <w:szCs w:val="24"/>
              </w:rPr>
              <w:fldChar w:fldCharType="end"/>
            </w:r>
            <w:r>
              <w:rPr>
                <w:b/>
                <w:bCs/>
                <w:szCs w:val="24"/>
              </w:rPr>
              <w:t xml:space="preserve"> </w:t>
            </w:r>
            <w:r>
              <w:rPr>
                <w:b/>
                <w:bCs/>
                <w:szCs w:val="24"/>
              </w:rPr>
              <w:tab/>
            </w:r>
            <w:r>
              <w:rPr>
                <w:b/>
                <w:bCs/>
                <w:szCs w:val="24"/>
              </w:rPr>
              <w:tab/>
            </w:r>
            <w:r>
              <w:rPr>
                <w:szCs w:val="24"/>
              </w:rPr>
              <w:t>Revised: January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A4DF" w14:textId="77777777" w:rsidR="00961B4C" w:rsidRDefault="00961B4C" w:rsidP="00B4451D">
      <w:r>
        <w:separator/>
      </w:r>
    </w:p>
  </w:footnote>
  <w:footnote w:type="continuationSeparator" w:id="0">
    <w:p w14:paraId="4EC8E45F" w14:textId="77777777" w:rsidR="00961B4C" w:rsidRDefault="00961B4C" w:rsidP="00B4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AEE8" w14:textId="77777777" w:rsidR="002B300F" w:rsidRDefault="002B3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57E5" w14:textId="6D94EE8C" w:rsidR="00945955" w:rsidRDefault="0094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AB66" w14:textId="492E60A0" w:rsidR="00945955" w:rsidRDefault="00945955">
    <w:pPr>
      <w:pStyle w:val="Header"/>
    </w:pPr>
  </w:p>
  <w:p w14:paraId="22A05A3D" w14:textId="77777777" w:rsidR="00945955" w:rsidRDefault="0094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1F2A"/>
    <w:multiLevelType w:val="hybridMultilevel"/>
    <w:tmpl w:val="8AE01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F25C4B"/>
    <w:multiLevelType w:val="hybridMultilevel"/>
    <w:tmpl w:val="EAB6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F26E9"/>
    <w:multiLevelType w:val="hybridMultilevel"/>
    <w:tmpl w:val="0B44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sDAxsTA0NjM2NzRW0lEKTi0uzszPAykwqgUAJrp7eiwAAAA="/>
  </w:docVars>
  <w:rsids>
    <w:rsidRoot w:val="00C54820"/>
    <w:rsid w:val="000D4AAC"/>
    <w:rsid w:val="00177F8A"/>
    <w:rsid w:val="001D1859"/>
    <w:rsid w:val="002B300F"/>
    <w:rsid w:val="00357887"/>
    <w:rsid w:val="00390EB3"/>
    <w:rsid w:val="00423336"/>
    <w:rsid w:val="00455FFE"/>
    <w:rsid w:val="005329C4"/>
    <w:rsid w:val="00617186"/>
    <w:rsid w:val="006D2F9C"/>
    <w:rsid w:val="006D7F83"/>
    <w:rsid w:val="00761236"/>
    <w:rsid w:val="007C4A4E"/>
    <w:rsid w:val="0083619C"/>
    <w:rsid w:val="008A6944"/>
    <w:rsid w:val="008D779B"/>
    <w:rsid w:val="00927D6C"/>
    <w:rsid w:val="00945955"/>
    <w:rsid w:val="00961B4C"/>
    <w:rsid w:val="00AA4432"/>
    <w:rsid w:val="00AD55E9"/>
    <w:rsid w:val="00B4451D"/>
    <w:rsid w:val="00BB3604"/>
    <w:rsid w:val="00C42861"/>
    <w:rsid w:val="00C466DA"/>
    <w:rsid w:val="00C54820"/>
    <w:rsid w:val="00E46A01"/>
    <w:rsid w:val="00EF67DC"/>
    <w:rsid w:val="00F8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6FE7"/>
  <w15:chartTrackingRefBased/>
  <w15:docId w15:val="{389C33ED-1C34-4EF5-8626-F3EB075C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01"/>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EF67D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s>
      <w:ind w:right="-288"/>
      <w:outlineLvl w:val="0"/>
    </w:pPr>
    <w:rPr>
      <w:b/>
      <w:sz w:val="28"/>
      <w:szCs w:val="24"/>
    </w:rPr>
  </w:style>
  <w:style w:type="paragraph" w:styleId="Heading2">
    <w:name w:val="heading 2"/>
    <w:basedOn w:val="Normal"/>
    <w:next w:val="Normal"/>
    <w:link w:val="Heading2Char"/>
    <w:qFormat/>
    <w:rsid w:val="00EF67DC"/>
    <w:pPr>
      <w:keepNext/>
      <w:tabs>
        <w:tab w:val="left" w:pos="-1440"/>
        <w:tab w:val="left" w:pos="-720"/>
        <w:tab w:val="left" w:pos="528"/>
        <w:tab w:val="left" w:pos="1056"/>
        <w:tab w:val="left" w:pos="1584"/>
        <w:tab w:val="left" w:pos="21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7DC"/>
    <w:rPr>
      <w:b/>
      <w:sz w:val="28"/>
      <w:szCs w:val="24"/>
    </w:rPr>
  </w:style>
  <w:style w:type="character" w:customStyle="1" w:styleId="Heading2Char">
    <w:name w:val="Heading 2 Char"/>
    <w:basedOn w:val="DefaultParagraphFont"/>
    <w:link w:val="Heading2"/>
    <w:rsid w:val="00EF67DC"/>
    <w:rPr>
      <w:b/>
      <w:sz w:val="24"/>
    </w:rPr>
  </w:style>
  <w:style w:type="paragraph" w:styleId="Header">
    <w:name w:val="header"/>
    <w:basedOn w:val="Normal"/>
    <w:link w:val="HeaderChar"/>
    <w:uiPriority w:val="99"/>
    <w:unhideWhenUsed/>
    <w:rsid w:val="00C54820"/>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C54820"/>
    <w:rPr>
      <w:rFonts w:eastAsiaTheme="minorHAnsi"/>
      <w:sz w:val="24"/>
      <w:szCs w:val="24"/>
    </w:rPr>
  </w:style>
  <w:style w:type="paragraph" w:styleId="Footer">
    <w:name w:val="footer"/>
    <w:basedOn w:val="Normal"/>
    <w:link w:val="FooterChar"/>
    <w:uiPriority w:val="99"/>
    <w:unhideWhenUsed/>
    <w:rsid w:val="00B4451D"/>
    <w:pPr>
      <w:tabs>
        <w:tab w:val="center" w:pos="4680"/>
        <w:tab w:val="right" w:pos="9360"/>
      </w:tabs>
    </w:pPr>
  </w:style>
  <w:style w:type="character" w:customStyle="1" w:styleId="FooterChar">
    <w:name w:val="Footer Char"/>
    <w:basedOn w:val="DefaultParagraphFont"/>
    <w:link w:val="Footer"/>
    <w:uiPriority w:val="99"/>
    <w:rsid w:val="00B4451D"/>
    <w:rPr>
      <w:rFonts w:ascii="Times New Roman" w:hAnsi="Times New Roman" w:cs="Times New Roman"/>
      <w:sz w:val="24"/>
      <w:szCs w:val="20"/>
    </w:rPr>
  </w:style>
  <w:style w:type="paragraph" w:styleId="NoSpacing">
    <w:name w:val="No Spacing"/>
    <w:uiPriority w:val="1"/>
    <w:qFormat/>
    <w:rsid w:val="00390EB3"/>
    <w:pPr>
      <w:spacing w:after="0" w:line="240" w:lineRule="auto"/>
      <w:jc w:val="both"/>
    </w:pPr>
    <w:rPr>
      <w:rFonts w:ascii="Arial" w:eastAsia="Calibri" w:hAnsi="Arial" w:cs="Arial"/>
      <w:sz w:val="24"/>
      <w:szCs w:val="24"/>
    </w:rPr>
  </w:style>
  <w:style w:type="paragraph" w:styleId="ListParagraph">
    <w:name w:val="List Paragraph"/>
    <w:basedOn w:val="Normal"/>
    <w:uiPriority w:val="34"/>
    <w:qFormat/>
    <w:rsid w:val="00177F8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A255-5B36-4982-AC17-371AF8A4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Clements</dc:creator>
  <cp:keywords/>
  <dc:description/>
  <cp:lastModifiedBy>Michelle Rodriguez</cp:lastModifiedBy>
  <cp:revision>3</cp:revision>
  <dcterms:created xsi:type="dcterms:W3CDTF">2022-01-11T16:31:00Z</dcterms:created>
  <dcterms:modified xsi:type="dcterms:W3CDTF">2022-01-11T16:33:00Z</dcterms:modified>
</cp:coreProperties>
</file>